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41982B47" w:rsidR="006034A3" w:rsidRDefault="295B78E2" w:rsidP="5CE57541">
      <w:pPr>
        <w:spacing w:line="276" w:lineRule="auto"/>
        <w:jc w:val="center"/>
      </w:pPr>
      <w:r w:rsidRPr="295B78E2">
        <w:rPr>
          <w:rFonts w:ascii="Calibri" w:eastAsia="Calibri" w:hAnsi="Calibri" w:cs="Calibri"/>
          <w:b/>
          <w:bCs/>
          <w:sz w:val="28"/>
          <w:szCs w:val="28"/>
        </w:rPr>
        <w:t>MINUTES CASA BOARD OF DIRECTORS MEETING, MAY 11, 2021</w:t>
      </w:r>
    </w:p>
    <w:p w14:paraId="35F65825" w14:textId="26E52CCA" w:rsidR="006034A3"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6034A3"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053F8C41" w:rsidR="006034A3" w:rsidRDefault="295B78E2" w:rsidP="307C32C6">
      <w:pPr>
        <w:spacing w:line="276" w:lineRule="auto"/>
      </w:pPr>
      <w:r w:rsidRPr="295B78E2">
        <w:rPr>
          <w:rFonts w:ascii="Calibri" w:eastAsia="Calibri" w:hAnsi="Calibri" w:cs="Calibri"/>
          <w:b/>
          <w:bCs/>
        </w:rPr>
        <w:t xml:space="preserve">PRESENT:   Brandon </w:t>
      </w:r>
      <w:proofErr w:type="spellStart"/>
      <w:r w:rsidRPr="295B78E2">
        <w:rPr>
          <w:rFonts w:ascii="Calibri" w:eastAsia="Calibri" w:hAnsi="Calibri" w:cs="Calibri"/>
          <w:b/>
          <w:bCs/>
        </w:rPr>
        <w:t>Moonier</w:t>
      </w:r>
      <w:proofErr w:type="spellEnd"/>
      <w:r w:rsidRPr="295B78E2">
        <w:rPr>
          <w:rFonts w:ascii="Calibri" w:eastAsia="Calibri" w:hAnsi="Calibri" w:cs="Calibri"/>
          <w:b/>
          <w:bCs/>
        </w:rPr>
        <w:t xml:space="preserve">; </w:t>
      </w:r>
      <w:proofErr w:type="spellStart"/>
      <w:r w:rsidRPr="295B78E2">
        <w:rPr>
          <w:rFonts w:ascii="Calibri" w:eastAsia="Calibri" w:hAnsi="Calibri" w:cs="Calibri"/>
          <w:b/>
          <w:bCs/>
        </w:rPr>
        <w:t>Retta</w:t>
      </w:r>
      <w:proofErr w:type="spellEnd"/>
      <w:r w:rsidRPr="295B78E2">
        <w:rPr>
          <w:rFonts w:ascii="Calibri" w:eastAsia="Calibri" w:hAnsi="Calibri" w:cs="Calibri"/>
          <w:b/>
          <w:bCs/>
        </w:rPr>
        <w:t xml:space="preserve"> “Susan” </w:t>
      </w:r>
      <w:proofErr w:type="spellStart"/>
      <w:r w:rsidRPr="295B78E2">
        <w:rPr>
          <w:rFonts w:ascii="Calibri" w:eastAsia="Calibri" w:hAnsi="Calibri" w:cs="Calibri"/>
          <w:b/>
          <w:bCs/>
        </w:rPr>
        <w:t>Tuggle</w:t>
      </w:r>
      <w:proofErr w:type="spellEnd"/>
      <w:r w:rsidRPr="295B78E2">
        <w:rPr>
          <w:rFonts w:ascii="Calibri" w:eastAsia="Calibri" w:hAnsi="Calibri" w:cs="Calibri"/>
          <w:b/>
          <w:bCs/>
        </w:rPr>
        <w:t xml:space="preserve">; Tammy </w:t>
      </w:r>
      <w:proofErr w:type="spellStart"/>
      <w:r w:rsidRPr="295B78E2">
        <w:rPr>
          <w:rFonts w:ascii="Calibri" w:eastAsia="Calibri" w:hAnsi="Calibri" w:cs="Calibri"/>
          <w:b/>
          <w:bCs/>
        </w:rPr>
        <w:t>Ablan</w:t>
      </w:r>
      <w:proofErr w:type="spellEnd"/>
      <w:r w:rsidRPr="295B78E2">
        <w:rPr>
          <w:rFonts w:ascii="Calibri" w:eastAsia="Calibri" w:hAnsi="Calibri" w:cs="Calibri"/>
          <w:b/>
          <w:bCs/>
        </w:rPr>
        <w:t xml:space="preserve">; Steve Williams; Donna </w:t>
      </w:r>
      <w:proofErr w:type="spellStart"/>
      <w:r w:rsidRPr="295B78E2">
        <w:rPr>
          <w:rFonts w:ascii="Calibri" w:eastAsia="Calibri" w:hAnsi="Calibri" w:cs="Calibri"/>
          <w:b/>
          <w:bCs/>
        </w:rPr>
        <w:t>Goede</w:t>
      </w:r>
      <w:proofErr w:type="spellEnd"/>
      <w:r w:rsidRPr="295B78E2">
        <w:rPr>
          <w:rFonts w:ascii="Calibri" w:eastAsia="Calibri" w:hAnsi="Calibri" w:cs="Calibri"/>
          <w:b/>
          <w:bCs/>
        </w:rPr>
        <w:t xml:space="preserve">; Marita Anne </w:t>
      </w:r>
      <w:proofErr w:type="spellStart"/>
      <w:r w:rsidRPr="295B78E2">
        <w:rPr>
          <w:rFonts w:ascii="Calibri" w:eastAsia="Calibri" w:hAnsi="Calibri" w:cs="Calibri"/>
          <w:b/>
          <w:bCs/>
        </w:rPr>
        <w:t>Marrah</w:t>
      </w:r>
      <w:proofErr w:type="spellEnd"/>
      <w:r w:rsidRPr="295B78E2">
        <w:rPr>
          <w:rFonts w:ascii="Calibri" w:eastAsia="Calibri" w:hAnsi="Calibri" w:cs="Calibri"/>
          <w:b/>
          <w:bCs/>
        </w:rPr>
        <w:t xml:space="preserve">, President Emeritus; and Alicia </w:t>
      </w:r>
      <w:proofErr w:type="spellStart"/>
      <w:r w:rsidRPr="295B78E2">
        <w:rPr>
          <w:rFonts w:ascii="Calibri" w:eastAsia="Calibri" w:hAnsi="Calibri" w:cs="Calibri"/>
          <w:b/>
          <w:bCs/>
        </w:rPr>
        <w:t>Knickman</w:t>
      </w:r>
      <w:proofErr w:type="spellEnd"/>
      <w:r w:rsidRPr="295B78E2">
        <w:rPr>
          <w:rFonts w:ascii="Calibri" w:eastAsia="Calibri" w:hAnsi="Calibri" w:cs="Calibri"/>
          <w:b/>
          <w:bCs/>
        </w:rPr>
        <w:t>, Executive Director</w:t>
      </w:r>
    </w:p>
    <w:p w14:paraId="2EC45E7A" w14:textId="7128499C" w:rsidR="5512FC05" w:rsidRDefault="295B78E2" w:rsidP="5512FC05">
      <w:pPr>
        <w:spacing w:line="276" w:lineRule="auto"/>
        <w:rPr>
          <w:rFonts w:ascii="Calibri" w:eastAsia="Calibri" w:hAnsi="Calibri" w:cs="Calibri"/>
          <w:b/>
          <w:bCs/>
        </w:rPr>
      </w:pPr>
      <w:r w:rsidRPr="295B78E2">
        <w:rPr>
          <w:rFonts w:ascii="Calibri" w:eastAsia="Calibri" w:hAnsi="Calibri" w:cs="Calibri"/>
          <w:b/>
          <w:bCs/>
        </w:rPr>
        <w:t xml:space="preserve">Excused:  Sara </w:t>
      </w:r>
      <w:proofErr w:type="spellStart"/>
      <w:r w:rsidRPr="295B78E2">
        <w:rPr>
          <w:rFonts w:ascii="Calibri" w:eastAsia="Calibri" w:hAnsi="Calibri" w:cs="Calibri"/>
          <w:b/>
          <w:bCs/>
        </w:rPr>
        <w:t>Govero</w:t>
      </w:r>
      <w:proofErr w:type="spellEnd"/>
      <w:r w:rsidRPr="295B78E2">
        <w:rPr>
          <w:rFonts w:ascii="Calibri" w:eastAsia="Calibri" w:hAnsi="Calibri" w:cs="Calibri"/>
          <w:b/>
          <w:bCs/>
        </w:rPr>
        <w:t xml:space="preserve"> </w:t>
      </w:r>
    </w:p>
    <w:p w14:paraId="50AB4339" w14:textId="7CB7546A" w:rsidR="006034A3" w:rsidRDefault="295B78E2" w:rsidP="295B78E2">
      <w:pPr>
        <w:spacing w:line="276" w:lineRule="auto"/>
        <w:rPr>
          <w:rFonts w:ascii="Calibri" w:eastAsia="Calibri" w:hAnsi="Calibri" w:cs="Calibri"/>
          <w:b/>
          <w:bCs/>
        </w:rPr>
      </w:pPr>
      <w:r w:rsidRPr="295B78E2">
        <w:rPr>
          <w:rFonts w:ascii="Calibri" w:eastAsia="Calibri" w:hAnsi="Calibri" w:cs="Calibri"/>
          <w:b/>
          <w:bCs/>
        </w:rPr>
        <w:t>Not Excused:   N/A</w:t>
      </w:r>
    </w:p>
    <w:p w14:paraId="19176620" w14:textId="1C59D903" w:rsidR="006034A3" w:rsidRDefault="295B78E2" w:rsidP="5CE57541">
      <w:pPr>
        <w:pStyle w:val="ListParagraph"/>
        <w:numPr>
          <w:ilvl w:val="0"/>
          <w:numId w:val="1"/>
        </w:numPr>
        <w:rPr>
          <w:rFonts w:eastAsiaTheme="minorEastAsia"/>
        </w:rPr>
      </w:pPr>
      <w:r w:rsidRPr="295B78E2">
        <w:rPr>
          <w:rFonts w:ascii="Calibri" w:eastAsia="Calibri" w:hAnsi="Calibri" w:cs="Calibri"/>
        </w:rPr>
        <w:t>The meeting was called to order by Brandon at 6:03 PM.</w:t>
      </w:r>
      <w:bookmarkStart w:id="0" w:name="_GoBack"/>
      <w:bookmarkEnd w:id="0"/>
    </w:p>
    <w:p w14:paraId="60F81489" w14:textId="6AD08389" w:rsidR="006034A3" w:rsidRDefault="295B78E2" w:rsidP="5CE57541">
      <w:pPr>
        <w:pStyle w:val="ListParagraph"/>
        <w:numPr>
          <w:ilvl w:val="0"/>
          <w:numId w:val="1"/>
        </w:numPr>
        <w:rPr>
          <w:rFonts w:eastAsiaTheme="minorEastAsia"/>
        </w:rPr>
      </w:pPr>
      <w:r w:rsidRPr="295B78E2">
        <w:rPr>
          <w:rFonts w:ascii="Calibri" w:eastAsia="Calibri" w:hAnsi="Calibri" w:cs="Calibri"/>
        </w:rPr>
        <w:t xml:space="preserve">Board approved the April 2021 Board Meeting minutes.  </w:t>
      </w:r>
    </w:p>
    <w:p w14:paraId="1B2E0A34" w14:textId="736EC892" w:rsidR="307C32C6" w:rsidRDefault="62FAAF78" w:rsidP="307C32C6">
      <w:pPr>
        <w:pStyle w:val="ListParagraph"/>
        <w:numPr>
          <w:ilvl w:val="0"/>
          <w:numId w:val="1"/>
        </w:numPr>
        <w:spacing w:after="0"/>
        <w:rPr>
          <w:rFonts w:eastAsiaTheme="minorEastAsia"/>
        </w:rPr>
      </w:pPr>
      <w:r w:rsidRPr="62FAAF78">
        <w:rPr>
          <w:rFonts w:ascii="Calibri" w:eastAsia="Calibri" w:hAnsi="Calibri" w:cs="Calibri"/>
        </w:rPr>
        <w:t>CASA Program Update:</w:t>
      </w:r>
    </w:p>
    <w:p w14:paraId="6C8BA8AF" w14:textId="6372A9A1" w:rsidR="295B78E2" w:rsidRDefault="295B78E2" w:rsidP="295B78E2">
      <w:pPr>
        <w:pStyle w:val="ListParagraph"/>
        <w:numPr>
          <w:ilvl w:val="1"/>
          <w:numId w:val="1"/>
        </w:numPr>
        <w:rPr>
          <w:rFonts w:eastAsiaTheme="minorEastAsia"/>
          <w:highlight w:val="yellow"/>
        </w:rPr>
      </w:pPr>
      <w:r w:rsidRPr="295B78E2">
        <w:rPr>
          <w:rFonts w:ascii="Calibri" w:eastAsia="Calibri" w:hAnsi="Calibri" w:cs="Calibri"/>
        </w:rPr>
        <w:t>A class just started with 8 volunteers and is now at 6 – this is actually good right now since we currently have three people doing the work of 4-5 Volunteer Coordinators.</w:t>
      </w:r>
    </w:p>
    <w:p w14:paraId="39766368" w14:textId="53F6B493" w:rsidR="295B78E2" w:rsidRDefault="295B78E2" w:rsidP="295B78E2">
      <w:pPr>
        <w:pStyle w:val="ListParagraph"/>
        <w:numPr>
          <w:ilvl w:val="1"/>
          <w:numId w:val="1"/>
        </w:numPr>
      </w:pPr>
      <w:r w:rsidRPr="295B78E2">
        <w:rPr>
          <w:rFonts w:ascii="Calibri" w:eastAsia="Calibri" w:hAnsi="Calibri" w:cs="Calibri"/>
        </w:rPr>
        <w:t>Looking to have a good, strong Fall class once we are staffed better to support it.</w:t>
      </w:r>
    </w:p>
    <w:p w14:paraId="56D9EFC7" w14:textId="44745CCC" w:rsidR="295B78E2" w:rsidRDefault="295B78E2" w:rsidP="295B78E2">
      <w:pPr>
        <w:pStyle w:val="ListParagraph"/>
        <w:numPr>
          <w:ilvl w:val="1"/>
          <w:numId w:val="1"/>
        </w:numPr>
      </w:pPr>
      <w:r w:rsidRPr="295B78E2">
        <w:rPr>
          <w:rFonts w:ascii="Calibri" w:eastAsia="Calibri" w:hAnsi="Calibri" w:cs="Calibri"/>
        </w:rPr>
        <w:t>Hiring to replace Monica has been challenging due to enhanced unemployment benefits making unemployment pay higher than the Volunteer Coordinator position.</w:t>
      </w:r>
    </w:p>
    <w:p w14:paraId="1DB24ECB" w14:textId="726E749B" w:rsidR="295B78E2" w:rsidRDefault="295B78E2" w:rsidP="295B78E2">
      <w:pPr>
        <w:pStyle w:val="ListParagraph"/>
        <w:numPr>
          <w:ilvl w:val="1"/>
          <w:numId w:val="1"/>
        </w:numPr>
      </w:pPr>
      <w:r w:rsidRPr="295B78E2">
        <w:rPr>
          <w:rFonts w:ascii="Calibri" w:eastAsia="Calibri" w:hAnsi="Calibri" w:cs="Calibri"/>
        </w:rPr>
        <w:t xml:space="preserve">The Board approved hiring Emma </w:t>
      </w:r>
      <w:proofErr w:type="spellStart"/>
      <w:r w:rsidRPr="295B78E2">
        <w:rPr>
          <w:rFonts w:ascii="Calibri" w:eastAsia="Calibri" w:hAnsi="Calibri" w:cs="Calibri"/>
        </w:rPr>
        <w:t>Knickman</w:t>
      </w:r>
      <w:proofErr w:type="spellEnd"/>
      <w:r w:rsidRPr="295B78E2">
        <w:rPr>
          <w:rFonts w:ascii="Calibri" w:eastAsia="Calibri" w:hAnsi="Calibri" w:cs="Calibri"/>
        </w:rPr>
        <w:t xml:space="preserve"> as a paid intern to help with a lot of the busy work to relieve some of the work burden from our current staff</w:t>
      </w:r>
    </w:p>
    <w:p w14:paraId="6D68A108" w14:textId="7CFDB5CF" w:rsidR="295B78E2" w:rsidRDefault="295B78E2" w:rsidP="295B78E2">
      <w:pPr>
        <w:pStyle w:val="ListParagraph"/>
        <w:numPr>
          <w:ilvl w:val="2"/>
          <w:numId w:val="1"/>
        </w:numPr>
      </w:pPr>
      <w:r w:rsidRPr="295B78E2">
        <w:rPr>
          <w:rFonts w:ascii="Calibri" w:eastAsia="Calibri" w:hAnsi="Calibri" w:cs="Calibri"/>
        </w:rPr>
        <w:t>Copies, files, research for new training, etc.</w:t>
      </w:r>
    </w:p>
    <w:p w14:paraId="1478EFF3" w14:textId="7EBA337E" w:rsidR="295B78E2" w:rsidRDefault="295B78E2" w:rsidP="295B78E2">
      <w:pPr>
        <w:pStyle w:val="ListParagraph"/>
        <w:numPr>
          <w:ilvl w:val="2"/>
          <w:numId w:val="1"/>
        </w:numPr>
        <w:rPr>
          <w:rFonts w:eastAsiaTheme="minorEastAsia"/>
        </w:rPr>
      </w:pPr>
      <w:r w:rsidRPr="295B78E2">
        <w:rPr>
          <w:rFonts w:ascii="Calibri" w:eastAsia="Calibri" w:hAnsi="Calibri" w:cs="Calibri"/>
        </w:rPr>
        <w:t>Pay will be $1200/month plus FICA at 7.65% until such time as the Volunteer Coordinator position is filled.  At that time the VOCA salary funding will be shifted to the new hire and Emma’s position will convert to an unpaid internship.</w:t>
      </w:r>
    </w:p>
    <w:p w14:paraId="611F1F7C" w14:textId="5EE56E70" w:rsidR="295B78E2" w:rsidRDefault="295B78E2" w:rsidP="295B78E2">
      <w:pPr>
        <w:pStyle w:val="ListParagraph"/>
        <w:numPr>
          <w:ilvl w:val="1"/>
          <w:numId w:val="1"/>
        </w:numPr>
        <w:rPr>
          <w:rFonts w:eastAsiaTheme="minorEastAsia"/>
        </w:rPr>
      </w:pPr>
      <w:r w:rsidRPr="295B78E2">
        <w:rPr>
          <w:rFonts w:ascii="Calibri" w:eastAsia="Calibri" w:hAnsi="Calibri" w:cs="Calibri"/>
        </w:rPr>
        <w:t>To avoid leaving VOCA salary funds on the table, Alicia will shift her salary to being 75% funded by VOCA, which is the most possible.</w:t>
      </w:r>
    </w:p>
    <w:p w14:paraId="3C51B6AA" w14:textId="00C7D334" w:rsidR="295B78E2" w:rsidRDefault="295B78E2" w:rsidP="295B78E2">
      <w:pPr>
        <w:pStyle w:val="ListParagraph"/>
        <w:numPr>
          <w:ilvl w:val="1"/>
          <w:numId w:val="1"/>
        </w:numPr>
      </w:pPr>
      <w:r w:rsidRPr="295B78E2">
        <w:rPr>
          <w:rFonts w:ascii="Calibri" w:eastAsia="Calibri" w:hAnsi="Calibri" w:cs="Calibri"/>
        </w:rPr>
        <w:t>Monica’s monthly salary will be split with $644 of it moving to cover Alicia’s salary, $1200 covering Emma’s paid internship, and leaves 106 left over and not applied.</w:t>
      </w:r>
    </w:p>
    <w:p w14:paraId="49072D19" w14:textId="1729A7A7" w:rsidR="307C32C6" w:rsidRDefault="295B78E2" w:rsidP="5512FC05">
      <w:pPr>
        <w:pStyle w:val="ListParagraph"/>
        <w:numPr>
          <w:ilvl w:val="0"/>
          <w:numId w:val="1"/>
        </w:numPr>
        <w:rPr>
          <w:rFonts w:eastAsiaTheme="minorEastAsia"/>
        </w:rPr>
      </w:pPr>
      <w:r w:rsidRPr="295B78E2">
        <w:rPr>
          <w:rFonts w:ascii="Calibri" w:eastAsia="Calibri" w:hAnsi="Calibri" w:cs="Calibri"/>
        </w:rPr>
        <w:t xml:space="preserve">April Financial Statements – Alicia sent this to the Board with the agenda prior to the meeting. </w:t>
      </w:r>
    </w:p>
    <w:p w14:paraId="7DAB1897" w14:textId="1751CAAC" w:rsidR="006034A3" w:rsidRDefault="295B78E2" w:rsidP="5512FC05">
      <w:pPr>
        <w:pStyle w:val="ListParagraph"/>
        <w:numPr>
          <w:ilvl w:val="1"/>
          <w:numId w:val="1"/>
        </w:numPr>
        <w:spacing w:after="0"/>
        <w:rPr>
          <w:rFonts w:eastAsiaTheme="minorEastAsia"/>
        </w:rPr>
      </w:pPr>
      <w:r w:rsidRPr="295B78E2">
        <w:rPr>
          <w:rFonts w:ascii="Calibri" w:eastAsia="Calibri" w:hAnsi="Calibri" w:cs="Calibri"/>
        </w:rPr>
        <w:t>Board approved the April 2021 Financial Statements.</w:t>
      </w:r>
    </w:p>
    <w:p w14:paraId="38042BD0" w14:textId="28047E4E" w:rsidR="295B78E2" w:rsidRDefault="295B78E2" w:rsidP="295B78E2">
      <w:pPr>
        <w:pStyle w:val="ListParagraph"/>
        <w:numPr>
          <w:ilvl w:val="0"/>
          <w:numId w:val="1"/>
        </w:numPr>
      </w:pPr>
      <w:r w:rsidRPr="295B78E2">
        <w:rPr>
          <w:rFonts w:ascii="Calibri" w:eastAsia="Calibri" w:hAnsi="Calibri" w:cs="Calibri"/>
        </w:rPr>
        <w:t>Grant Status Update</w:t>
      </w:r>
    </w:p>
    <w:p w14:paraId="7646B12B" w14:textId="2BA40578" w:rsidR="295B78E2" w:rsidRDefault="295B78E2" w:rsidP="295B78E2">
      <w:pPr>
        <w:pStyle w:val="ListParagraph"/>
        <w:numPr>
          <w:ilvl w:val="1"/>
          <w:numId w:val="1"/>
        </w:numPr>
      </w:pPr>
      <w:r w:rsidRPr="295B78E2">
        <w:rPr>
          <w:rFonts w:ascii="Calibri" w:eastAsia="Calibri" w:hAnsi="Calibri" w:cs="Calibri"/>
        </w:rPr>
        <w:t>VOCA – at the Program Director meeting last week and this was discussed but the only information is that there is still no application and VOCA funding is still in Washington D.C. pending approval.</w:t>
      </w:r>
    </w:p>
    <w:p w14:paraId="2355953B" w14:textId="03437896" w:rsidR="295B78E2" w:rsidRDefault="295B78E2" w:rsidP="295B78E2">
      <w:pPr>
        <w:pStyle w:val="ListParagraph"/>
        <w:numPr>
          <w:ilvl w:val="1"/>
          <w:numId w:val="1"/>
        </w:numPr>
      </w:pPr>
      <w:r w:rsidRPr="295B78E2">
        <w:rPr>
          <w:rFonts w:ascii="Calibri" w:eastAsia="Calibri" w:hAnsi="Calibri" w:cs="Calibri"/>
        </w:rPr>
        <w:t>Alicia is currently applying for a Missouri CASA grant that is due at the end of May and requires both Brandon and Judge Dougherty’s signatures.</w:t>
      </w:r>
    </w:p>
    <w:p w14:paraId="04BF2450" w14:textId="26E06319" w:rsidR="295B78E2" w:rsidRDefault="295B78E2" w:rsidP="295B78E2">
      <w:pPr>
        <w:pStyle w:val="ListParagraph"/>
        <w:numPr>
          <w:ilvl w:val="1"/>
          <w:numId w:val="1"/>
        </w:numPr>
      </w:pPr>
      <w:r w:rsidRPr="295B78E2">
        <w:rPr>
          <w:rFonts w:ascii="Calibri" w:eastAsia="Calibri" w:hAnsi="Calibri" w:cs="Calibri"/>
        </w:rPr>
        <w:t xml:space="preserve">Jefferson Foundation – we normally receive $12k.  This time we were granted $15k with the additional $3k requested to cover additional items for our recent move.  An additional $20K was requested to help fill the salary gap that VOCA doesn’t fund but was not approved. </w:t>
      </w:r>
    </w:p>
    <w:p w14:paraId="75070BC0" w14:textId="792B59D8" w:rsidR="295B78E2" w:rsidRDefault="295B78E2" w:rsidP="295B78E2">
      <w:pPr>
        <w:pStyle w:val="ListParagraph"/>
        <w:numPr>
          <w:ilvl w:val="1"/>
          <w:numId w:val="1"/>
        </w:numPr>
        <w:rPr>
          <w:highlight w:val="yellow"/>
        </w:rPr>
      </w:pPr>
      <w:r w:rsidRPr="295B78E2">
        <w:rPr>
          <w:rFonts w:ascii="Calibri" w:eastAsia="Calibri" w:hAnsi="Calibri" w:cs="Calibri"/>
        </w:rPr>
        <w:t xml:space="preserve">A COVID relief grant was submitted and we should know the status within the next month.  We applied for the maximum amount of $25k to be used for cash flow to </w:t>
      </w:r>
      <w:r w:rsidRPr="295B78E2">
        <w:rPr>
          <w:rFonts w:ascii="Calibri" w:eastAsia="Calibri" w:hAnsi="Calibri" w:cs="Calibri"/>
        </w:rPr>
        <w:lastRenderedPageBreak/>
        <w:t>replace fundraising.  If granted, we can use it to help with the salary gap as well as for other necessities.</w:t>
      </w:r>
    </w:p>
    <w:p w14:paraId="6353F39D" w14:textId="404CE6FC" w:rsidR="295B78E2" w:rsidRDefault="295B78E2" w:rsidP="295B78E2">
      <w:pPr>
        <w:pStyle w:val="ListParagraph"/>
        <w:numPr>
          <w:ilvl w:val="1"/>
          <w:numId w:val="1"/>
        </w:numPr>
        <w:rPr>
          <w:rFonts w:eastAsiaTheme="minorEastAsia"/>
        </w:rPr>
      </w:pPr>
      <w:r w:rsidRPr="295B78E2">
        <w:rPr>
          <w:rFonts w:ascii="Calibri" w:eastAsia="Calibri" w:hAnsi="Calibri" w:cs="Calibri"/>
        </w:rPr>
        <w:t>National CASA Core Model Program grant application was submitted –  this grant is intended for growth (intended to replace Julie’s position since VOCA did not cover all of her salary as a Volunteer Coordinator).</w:t>
      </w:r>
    </w:p>
    <w:p w14:paraId="61391004" w14:textId="29D2ABB3" w:rsidR="295B78E2" w:rsidRDefault="295B78E2" w:rsidP="295B78E2">
      <w:pPr>
        <w:pStyle w:val="ListParagraph"/>
        <w:numPr>
          <w:ilvl w:val="1"/>
          <w:numId w:val="1"/>
        </w:numPr>
        <w:rPr>
          <w:highlight w:val="yellow"/>
        </w:rPr>
      </w:pPr>
      <w:r w:rsidRPr="295B78E2">
        <w:rPr>
          <w:rFonts w:ascii="Calibri" w:eastAsia="Calibri" w:hAnsi="Calibri" w:cs="Calibri"/>
        </w:rPr>
        <w:t>Applied for a Missouri Bar Association technology grant that was accepted quickly for $1,149 to pay for a new TV for our training room and one year of Zoom.</w:t>
      </w:r>
    </w:p>
    <w:p w14:paraId="5F17D239" w14:textId="0B6192B3" w:rsidR="62FAAF78" w:rsidRDefault="295B78E2" w:rsidP="62FAAF78">
      <w:pPr>
        <w:pStyle w:val="ListParagraph"/>
        <w:numPr>
          <w:ilvl w:val="0"/>
          <w:numId w:val="1"/>
        </w:numPr>
      </w:pPr>
      <w:r w:rsidRPr="295B78E2">
        <w:rPr>
          <w:rFonts w:ascii="Calibri" w:eastAsia="Calibri" w:hAnsi="Calibri" w:cs="Calibri"/>
        </w:rPr>
        <w:t>Board Membership</w:t>
      </w:r>
    </w:p>
    <w:p w14:paraId="05816612" w14:textId="251E53B0" w:rsidR="62FAAF78" w:rsidRDefault="295B78E2" w:rsidP="62FAAF78">
      <w:pPr>
        <w:pStyle w:val="ListParagraph"/>
        <w:numPr>
          <w:ilvl w:val="1"/>
          <w:numId w:val="1"/>
        </w:numPr>
      </w:pPr>
      <w:r w:rsidRPr="295B78E2">
        <w:rPr>
          <w:rFonts w:ascii="Calibri" w:eastAsia="Calibri" w:hAnsi="Calibri" w:cs="Calibri"/>
        </w:rPr>
        <w:t>Troy Anderson has resigned from the Board due to his current time restraints.</w:t>
      </w:r>
    </w:p>
    <w:p w14:paraId="6F1DCA3C" w14:textId="4DF0624E" w:rsidR="295B78E2" w:rsidRDefault="295B78E2" w:rsidP="295B78E2">
      <w:pPr>
        <w:pStyle w:val="ListParagraph"/>
        <w:numPr>
          <w:ilvl w:val="1"/>
          <w:numId w:val="1"/>
        </w:numPr>
      </w:pPr>
      <w:r w:rsidRPr="295B78E2">
        <w:rPr>
          <w:rFonts w:ascii="Calibri" w:eastAsia="Calibri" w:hAnsi="Calibri" w:cs="Calibri"/>
        </w:rPr>
        <w:t xml:space="preserve">Margie </w:t>
      </w:r>
      <w:proofErr w:type="spellStart"/>
      <w:r w:rsidRPr="295B78E2">
        <w:rPr>
          <w:rFonts w:ascii="Calibri" w:eastAsia="Calibri" w:hAnsi="Calibri" w:cs="Calibri"/>
        </w:rPr>
        <w:t>Passmore</w:t>
      </w:r>
      <w:proofErr w:type="spellEnd"/>
      <w:r w:rsidRPr="295B78E2">
        <w:rPr>
          <w:rFonts w:ascii="Calibri" w:eastAsia="Calibri" w:hAnsi="Calibri" w:cs="Calibri"/>
        </w:rPr>
        <w:t xml:space="preserve"> – has submitted an application and will attend the July Board Meeting for the Board to interview her and vote on accepting her.   </w:t>
      </w:r>
    </w:p>
    <w:p w14:paraId="41381DDD" w14:textId="1147DD54" w:rsidR="295B78E2" w:rsidRDefault="295B78E2" w:rsidP="295B78E2">
      <w:pPr>
        <w:pStyle w:val="ListParagraph"/>
        <w:numPr>
          <w:ilvl w:val="1"/>
          <w:numId w:val="1"/>
        </w:numPr>
        <w:rPr>
          <w:highlight w:val="yellow"/>
        </w:rPr>
      </w:pPr>
      <w:r w:rsidRPr="295B78E2">
        <w:rPr>
          <w:rFonts w:ascii="Calibri" w:eastAsia="Calibri" w:hAnsi="Calibri" w:cs="Calibri"/>
        </w:rPr>
        <w:t>Linda Freeman is interested in joining the Board and Alicia will be interviewing her soon.</w:t>
      </w:r>
    </w:p>
    <w:p w14:paraId="030F241B" w14:textId="50E31A02" w:rsidR="295B78E2" w:rsidRDefault="295B78E2" w:rsidP="295B78E2">
      <w:pPr>
        <w:pStyle w:val="ListParagraph"/>
        <w:numPr>
          <w:ilvl w:val="1"/>
          <w:numId w:val="1"/>
        </w:numPr>
        <w:rPr>
          <w:highlight w:val="yellow"/>
        </w:rPr>
      </w:pPr>
      <w:r w:rsidRPr="295B78E2">
        <w:rPr>
          <w:rFonts w:ascii="Calibri" w:eastAsia="Calibri" w:hAnsi="Calibri" w:cs="Calibri"/>
        </w:rPr>
        <w:t>Since we have changed our terms from maximum six years to maximum nine years on the Board, Marita Anne is eligible to take on another term if she chooses to.  She will consider it before providing an answer.</w:t>
      </w:r>
    </w:p>
    <w:p w14:paraId="3791A709" w14:textId="48EB3490" w:rsidR="62FAAF78" w:rsidRDefault="295B78E2" w:rsidP="62FAAF78">
      <w:pPr>
        <w:pStyle w:val="ListParagraph"/>
        <w:numPr>
          <w:ilvl w:val="1"/>
          <w:numId w:val="1"/>
        </w:numPr>
        <w:rPr>
          <w:rFonts w:eastAsiaTheme="minorEastAsia"/>
        </w:rPr>
      </w:pPr>
      <w:r w:rsidRPr="295B78E2">
        <w:rPr>
          <w:rFonts w:ascii="Calibri" w:eastAsia="Calibri" w:hAnsi="Calibri" w:cs="Calibri"/>
        </w:rPr>
        <w:t>Current Board Members will look for contacts that may make a good Board Member – any leads can be passed on to Alicia.</w:t>
      </w:r>
    </w:p>
    <w:p w14:paraId="7930BA19" w14:textId="26585851" w:rsidR="62FAAF78" w:rsidRDefault="295B78E2" w:rsidP="62FAAF78">
      <w:pPr>
        <w:pStyle w:val="ListParagraph"/>
        <w:numPr>
          <w:ilvl w:val="0"/>
          <w:numId w:val="1"/>
        </w:numPr>
      </w:pPr>
      <w:r w:rsidRPr="295B78E2">
        <w:rPr>
          <w:rFonts w:ascii="Calibri" w:eastAsia="Calibri" w:hAnsi="Calibri" w:cs="Calibri"/>
        </w:rPr>
        <w:t>Office Space Update</w:t>
      </w:r>
    </w:p>
    <w:p w14:paraId="51B9A98C" w14:textId="2A3600FD" w:rsidR="62FAAF78" w:rsidRDefault="295B78E2" w:rsidP="295B78E2">
      <w:pPr>
        <w:pStyle w:val="ListParagraph"/>
        <w:numPr>
          <w:ilvl w:val="1"/>
          <w:numId w:val="1"/>
        </w:numPr>
      </w:pPr>
      <w:r w:rsidRPr="295B78E2">
        <w:rPr>
          <w:rFonts w:ascii="Calibri" w:eastAsia="Calibri" w:hAnsi="Calibri" w:cs="Calibri"/>
        </w:rPr>
        <w:t>Still have a list of things to do following the move.</w:t>
      </w:r>
    </w:p>
    <w:p w14:paraId="445898EA" w14:textId="240D37FB" w:rsidR="62FAAF78" w:rsidRDefault="295B78E2" w:rsidP="295B78E2">
      <w:pPr>
        <w:pStyle w:val="ListParagraph"/>
        <w:numPr>
          <w:ilvl w:val="1"/>
          <w:numId w:val="1"/>
        </w:numPr>
      </w:pPr>
      <w:r w:rsidRPr="295B78E2">
        <w:rPr>
          <w:rFonts w:ascii="Calibri" w:eastAsia="Calibri" w:hAnsi="Calibri" w:cs="Calibri"/>
        </w:rPr>
        <w:t>Handicap ramp not in yet but it is in the works.</w:t>
      </w:r>
    </w:p>
    <w:p w14:paraId="60D86918" w14:textId="621FB8C0" w:rsidR="62FAAF78" w:rsidRDefault="295B78E2" w:rsidP="295B78E2">
      <w:pPr>
        <w:pStyle w:val="ListParagraph"/>
        <w:numPr>
          <w:ilvl w:val="1"/>
          <w:numId w:val="1"/>
        </w:numPr>
      </w:pPr>
      <w:r w:rsidRPr="295B78E2">
        <w:rPr>
          <w:rFonts w:ascii="Calibri" w:eastAsia="Calibri" w:hAnsi="Calibri" w:cs="Calibri"/>
        </w:rPr>
        <w:t>Signs for where to turn, park, enter, etc. still pending.</w:t>
      </w:r>
    </w:p>
    <w:p w14:paraId="7DCB4793" w14:textId="45B1FE00" w:rsidR="62FAAF78" w:rsidRDefault="295B78E2" w:rsidP="295B78E2">
      <w:pPr>
        <w:pStyle w:val="ListParagraph"/>
        <w:numPr>
          <w:ilvl w:val="1"/>
          <w:numId w:val="1"/>
        </w:numPr>
      </w:pPr>
      <w:r w:rsidRPr="295B78E2">
        <w:rPr>
          <w:rFonts w:ascii="Calibri" w:eastAsia="Calibri" w:hAnsi="Calibri" w:cs="Calibri"/>
        </w:rPr>
        <w:t>Everyone is happy and mostly settled in.</w:t>
      </w:r>
    </w:p>
    <w:p w14:paraId="14452773" w14:textId="1A186833" w:rsidR="62FAAF78" w:rsidRDefault="295B78E2" w:rsidP="295B78E2">
      <w:pPr>
        <w:pStyle w:val="ListParagraph"/>
        <w:numPr>
          <w:ilvl w:val="1"/>
          <w:numId w:val="1"/>
        </w:numPr>
      </w:pPr>
      <w:r w:rsidRPr="295B78E2">
        <w:rPr>
          <w:rFonts w:ascii="Calibri" w:eastAsia="Calibri" w:hAnsi="Calibri" w:cs="Calibri"/>
        </w:rPr>
        <w:t>Address is:  10820 Business 21, Suite 101 in Hillsboro.</w:t>
      </w:r>
    </w:p>
    <w:p w14:paraId="465456D1" w14:textId="097F756E" w:rsidR="62FAAF78" w:rsidRDefault="295B78E2" w:rsidP="62FAAF78">
      <w:pPr>
        <w:pStyle w:val="ListParagraph"/>
        <w:numPr>
          <w:ilvl w:val="1"/>
          <w:numId w:val="1"/>
        </w:numPr>
      </w:pPr>
      <w:r w:rsidRPr="295B78E2">
        <w:rPr>
          <w:rFonts w:ascii="Calibri" w:eastAsia="Calibri" w:hAnsi="Calibri" w:cs="Calibri"/>
        </w:rPr>
        <w:t>Permanency Hearings may return to in-person as of June 1</w:t>
      </w:r>
      <w:r w:rsidRPr="295B78E2">
        <w:rPr>
          <w:rFonts w:ascii="Calibri" w:eastAsia="Calibri" w:hAnsi="Calibri" w:cs="Calibri"/>
          <w:vertAlign w:val="superscript"/>
        </w:rPr>
        <w:t>st</w:t>
      </w:r>
      <w:r w:rsidRPr="295B78E2">
        <w:rPr>
          <w:rFonts w:ascii="Calibri" w:eastAsia="Calibri" w:hAnsi="Calibri" w:cs="Calibri"/>
        </w:rPr>
        <w:t xml:space="preserve">. </w:t>
      </w:r>
    </w:p>
    <w:p w14:paraId="6D3DC65D" w14:textId="5A1094E6" w:rsidR="295B78E2" w:rsidRDefault="295B78E2" w:rsidP="295B78E2">
      <w:pPr>
        <w:pStyle w:val="ListParagraph"/>
        <w:numPr>
          <w:ilvl w:val="0"/>
          <w:numId w:val="1"/>
        </w:numPr>
        <w:rPr>
          <w:rFonts w:eastAsiaTheme="minorEastAsia"/>
        </w:rPr>
      </w:pPr>
      <w:r w:rsidRPr="295B78E2">
        <w:rPr>
          <w:rFonts w:ascii="Calibri" w:eastAsia="Calibri" w:hAnsi="Calibri" w:cs="Calibri"/>
        </w:rPr>
        <w:t>Fundraising:</w:t>
      </w:r>
    </w:p>
    <w:p w14:paraId="34716D6A" w14:textId="7C7583C4" w:rsidR="295B78E2" w:rsidRDefault="295B78E2" w:rsidP="295B78E2">
      <w:pPr>
        <w:pStyle w:val="ListParagraph"/>
        <w:numPr>
          <w:ilvl w:val="1"/>
          <w:numId w:val="1"/>
        </w:numPr>
        <w:rPr>
          <w:rFonts w:eastAsiaTheme="minorEastAsia"/>
        </w:rPr>
      </w:pPr>
      <w:r w:rsidRPr="295B78E2">
        <w:rPr>
          <w:rFonts w:ascii="Calibri" w:eastAsia="Calibri" w:hAnsi="Calibri" w:cs="Calibri"/>
        </w:rPr>
        <w:t>Virtual gala will be a bigger challenge than expected due to our current staffing issues.</w:t>
      </w:r>
    </w:p>
    <w:p w14:paraId="6716B02E" w14:textId="535FFDBA" w:rsidR="295B78E2" w:rsidRDefault="295B78E2" w:rsidP="295B78E2">
      <w:pPr>
        <w:pStyle w:val="ListParagraph"/>
        <w:numPr>
          <w:ilvl w:val="1"/>
          <w:numId w:val="1"/>
        </w:numPr>
      </w:pPr>
      <w:r w:rsidRPr="295B78E2">
        <w:rPr>
          <w:rFonts w:ascii="Calibri" w:eastAsia="Calibri" w:hAnsi="Calibri" w:cs="Calibri"/>
        </w:rPr>
        <w:t>We plan to proceed with video stories that can be posted on social media and our website and will help with fundraising as well as recruiting</w:t>
      </w:r>
    </w:p>
    <w:p w14:paraId="59C57A45" w14:textId="343CCA56" w:rsidR="295B78E2" w:rsidRDefault="295B78E2" w:rsidP="295B78E2">
      <w:pPr>
        <w:pStyle w:val="ListParagraph"/>
        <w:numPr>
          <w:ilvl w:val="1"/>
          <w:numId w:val="1"/>
        </w:numPr>
      </w:pPr>
      <w:r w:rsidRPr="295B78E2">
        <w:rPr>
          <w:rFonts w:ascii="Calibri" w:eastAsia="Calibri" w:hAnsi="Calibri" w:cs="Calibri"/>
        </w:rPr>
        <w:t>The first video will be posted on June 4</w:t>
      </w:r>
      <w:r w:rsidRPr="295B78E2">
        <w:rPr>
          <w:rFonts w:ascii="Calibri" w:eastAsia="Calibri" w:hAnsi="Calibri" w:cs="Calibri"/>
          <w:vertAlign w:val="superscript"/>
        </w:rPr>
        <w:t>th</w:t>
      </w:r>
      <w:r w:rsidRPr="295B78E2">
        <w:rPr>
          <w:rFonts w:ascii="Calibri" w:eastAsia="Calibri" w:hAnsi="Calibri" w:cs="Calibri"/>
        </w:rPr>
        <w:t xml:space="preserve"> and another video will be posted each week throughout the summer.  We are planning for at least 10 video stories and will continue if more are available and this is working for </w:t>
      </w:r>
      <w:proofErr w:type="spellStart"/>
      <w:proofErr w:type="gramStart"/>
      <w:r w:rsidRPr="295B78E2">
        <w:rPr>
          <w:rFonts w:ascii="Calibri" w:eastAsia="Calibri" w:hAnsi="Calibri" w:cs="Calibri"/>
        </w:rPr>
        <w:t>us.j</w:t>
      </w:r>
      <w:proofErr w:type="spellEnd"/>
      <w:proofErr w:type="gramEnd"/>
    </w:p>
    <w:p w14:paraId="020106B9" w14:textId="65D1E333" w:rsidR="295B78E2" w:rsidRDefault="295B78E2" w:rsidP="295B78E2">
      <w:pPr>
        <w:pStyle w:val="ListParagraph"/>
        <w:numPr>
          <w:ilvl w:val="1"/>
          <w:numId w:val="1"/>
        </w:numPr>
      </w:pPr>
      <w:r w:rsidRPr="295B78E2">
        <w:rPr>
          <w:rFonts w:ascii="Calibri" w:eastAsia="Calibri" w:hAnsi="Calibri" w:cs="Calibri"/>
        </w:rPr>
        <w:t>Each video will have at least one sponsor at $200 per sponsor.</w:t>
      </w:r>
    </w:p>
    <w:p w14:paraId="12035431" w14:textId="77BB2653" w:rsidR="295B78E2" w:rsidRDefault="295B78E2" w:rsidP="295B78E2">
      <w:pPr>
        <w:pStyle w:val="ListParagraph"/>
        <w:numPr>
          <w:ilvl w:val="1"/>
          <w:numId w:val="1"/>
        </w:numPr>
      </w:pPr>
      <w:r w:rsidRPr="295B78E2">
        <w:rPr>
          <w:rFonts w:ascii="Calibri" w:eastAsia="Calibri" w:hAnsi="Calibri" w:cs="Calibri"/>
        </w:rPr>
        <w:t>Videos will end with a plea for a one-time or monthly donation.</w:t>
      </w:r>
    </w:p>
    <w:p w14:paraId="6C39B039" w14:textId="6520E356" w:rsidR="295B78E2" w:rsidRDefault="295B78E2" w:rsidP="295B78E2">
      <w:pPr>
        <w:pStyle w:val="ListParagraph"/>
        <w:numPr>
          <w:ilvl w:val="1"/>
          <w:numId w:val="1"/>
        </w:numPr>
        <w:rPr>
          <w:rFonts w:eastAsiaTheme="minorEastAsia"/>
        </w:rPr>
      </w:pPr>
      <w:r w:rsidRPr="295B78E2">
        <w:rPr>
          <w:rFonts w:ascii="Calibri" w:eastAsia="Calibri" w:hAnsi="Calibri" w:cs="Calibri"/>
        </w:rPr>
        <w:t>We should recruit as many sponsors as possible because we can have multiple sponsors for a video and we could ask sponsors if they are willing to be a sponsor of a video on a quarterly basis to continue the video postings in the future.</w:t>
      </w:r>
    </w:p>
    <w:p w14:paraId="54BF110D" w14:textId="16384BEF" w:rsidR="295B78E2" w:rsidRDefault="295B78E2" w:rsidP="295B78E2">
      <w:pPr>
        <w:pStyle w:val="ListParagraph"/>
        <w:numPr>
          <w:ilvl w:val="1"/>
          <w:numId w:val="1"/>
        </w:numPr>
      </w:pPr>
      <w:r w:rsidRPr="295B78E2">
        <w:rPr>
          <w:rFonts w:ascii="Calibri" w:eastAsia="Calibri" w:hAnsi="Calibri" w:cs="Calibri"/>
        </w:rPr>
        <w:t>Alicia will create a flyer that can be used to recruit our sponsors and will send to the Board for input before finalizing.</w:t>
      </w:r>
    </w:p>
    <w:p w14:paraId="31B274DE" w14:textId="640F61E5" w:rsidR="295B78E2" w:rsidRDefault="295B78E2" w:rsidP="295B78E2">
      <w:pPr>
        <w:pStyle w:val="ListParagraph"/>
        <w:numPr>
          <w:ilvl w:val="1"/>
          <w:numId w:val="1"/>
        </w:numPr>
      </w:pPr>
      <w:r w:rsidRPr="295B78E2">
        <w:rPr>
          <w:rFonts w:ascii="Calibri" w:eastAsia="Calibri" w:hAnsi="Calibri" w:cs="Calibri"/>
        </w:rPr>
        <w:t>Big item could be raffled off with our Fall Poker Run.</w:t>
      </w:r>
    </w:p>
    <w:p w14:paraId="6F98265F" w14:textId="28764792" w:rsidR="006034A3" w:rsidRDefault="295B78E2" w:rsidP="5CE57541">
      <w:pPr>
        <w:pStyle w:val="ListParagraph"/>
        <w:numPr>
          <w:ilvl w:val="0"/>
          <w:numId w:val="1"/>
        </w:numPr>
        <w:rPr>
          <w:rFonts w:eastAsiaTheme="minorEastAsia"/>
        </w:rPr>
      </w:pPr>
      <w:r w:rsidRPr="295B78E2">
        <w:rPr>
          <w:rFonts w:ascii="Calibri" w:eastAsia="Calibri" w:hAnsi="Calibri" w:cs="Calibri"/>
        </w:rPr>
        <w:t>Meeting adjourned at 7:51pm.</w:t>
      </w:r>
    </w:p>
    <w:p w14:paraId="0644DA9B" w14:textId="7358A0B8" w:rsidR="271131D3" w:rsidRDefault="271131D3" w:rsidP="271131D3">
      <w:pPr>
        <w:spacing w:line="276" w:lineRule="auto"/>
        <w:rPr>
          <w:rFonts w:ascii="Calibri" w:eastAsia="Calibri" w:hAnsi="Calibri" w:cs="Calibri"/>
        </w:rPr>
      </w:pPr>
    </w:p>
    <w:p w14:paraId="43B1A47D" w14:textId="50AE9BF0" w:rsidR="006034A3" w:rsidRDefault="5CE57541" w:rsidP="5CE57541">
      <w:pPr>
        <w:spacing w:line="276" w:lineRule="auto"/>
      </w:pPr>
      <w:r w:rsidRPr="5CE57541">
        <w:rPr>
          <w:rFonts w:ascii="Calibri" w:eastAsia="Calibri" w:hAnsi="Calibri" w:cs="Calibri"/>
        </w:rPr>
        <w:t>Board Member Meetings - Contact Information:</w:t>
      </w:r>
    </w:p>
    <w:p w14:paraId="350BF214" w14:textId="019975B4" w:rsidR="006034A3" w:rsidRDefault="271131D3" w:rsidP="271131D3">
      <w:pPr>
        <w:spacing w:line="276" w:lineRule="auto"/>
        <w:rPr>
          <w:rFonts w:ascii="Calibri" w:eastAsia="Calibri" w:hAnsi="Calibri" w:cs="Calibri"/>
        </w:rPr>
      </w:pPr>
      <w:r w:rsidRPr="271131D3">
        <w:rPr>
          <w:rFonts w:ascii="Calibri" w:eastAsia="Calibri" w:hAnsi="Calibri" w:cs="Calibri"/>
        </w:rPr>
        <w:t xml:space="preserve">Alicia </w:t>
      </w:r>
      <w:proofErr w:type="spellStart"/>
      <w:r w:rsidRPr="271131D3">
        <w:rPr>
          <w:rFonts w:ascii="Calibri" w:eastAsia="Calibri" w:hAnsi="Calibri" w:cs="Calibri"/>
        </w:rPr>
        <w:t>Knickman</w:t>
      </w:r>
      <w:proofErr w:type="spellEnd"/>
      <w:r w:rsidRPr="271131D3">
        <w:rPr>
          <w:rFonts w:ascii="Calibri" w:eastAsia="Calibri" w:hAnsi="Calibri" w:cs="Calibri"/>
        </w:rPr>
        <w:t xml:space="preserve"> – (314) 409-2880 </w:t>
      </w:r>
      <w:r w:rsidR="004B7E92">
        <w:tab/>
      </w:r>
      <w:hyperlink r:id="rId5">
        <w:r w:rsidRPr="271131D3">
          <w:rPr>
            <w:rStyle w:val="Hyperlink"/>
            <w:rFonts w:ascii="Calibri" w:eastAsia="Calibri" w:hAnsi="Calibri" w:cs="Calibri"/>
          </w:rPr>
          <w:t>aknickman@jeffersoncountycasa.org</w:t>
        </w:r>
      </w:hyperlink>
      <w:r w:rsidRPr="271131D3">
        <w:rPr>
          <w:rFonts w:ascii="Calibri" w:eastAsia="Calibri" w:hAnsi="Calibri" w:cs="Calibri"/>
        </w:rPr>
        <w:t xml:space="preserve">  </w:t>
      </w:r>
    </w:p>
    <w:p w14:paraId="015892F0" w14:textId="42D29DE9" w:rsidR="006034A3" w:rsidRDefault="271131D3" w:rsidP="271131D3">
      <w:pPr>
        <w:spacing w:line="276" w:lineRule="auto"/>
        <w:rPr>
          <w:rFonts w:ascii="Calibri" w:eastAsia="Calibri" w:hAnsi="Calibri" w:cs="Calibri"/>
        </w:rPr>
      </w:pPr>
      <w:r w:rsidRPr="271131D3">
        <w:rPr>
          <w:rFonts w:ascii="Calibri" w:eastAsia="Calibri" w:hAnsi="Calibri" w:cs="Calibri"/>
        </w:rPr>
        <w:lastRenderedPageBreak/>
        <w:t xml:space="preserve">Brandon </w:t>
      </w:r>
      <w:proofErr w:type="spellStart"/>
      <w:r w:rsidRPr="271131D3">
        <w:rPr>
          <w:rFonts w:ascii="Calibri" w:eastAsia="Calibri" w:hAnsi="Calibri" w:cs="Calibri"/>
        </w:rPr>
        <w:t>Moonier</w:t>
      </w:r>
      <w:proofErr w:type="spellEnd"/>
      <w:r w:rsidRPr="271131D3">
        <w:rPr>
          <w:rFonts w:ascii="Calibri" w:eastAsia="Calibri" w:hAnsi="Calibri" w:cs="Calibri"/>
        </w:rPr>
        <w:t xml:space="preserve"> – (314) 566-1013</w:t>
      </w:r>
      <w:r w:rsidR="004B7E92">
        <w:tab/>
      </w:r>
      <w:hyperlink r:id="rId6">
        <w:r w:rsidRPr="271131D3">
          <w:rPr>
            <w:rStyle w:val="Hyperlink"/>
            <w:rFonts w:ascii="Calibri" w:eastAsia="Calibri" w:hAnsi="Calibri" w:cs="Calibri"/>
          </w:rPr>
          <w:t>moonier@thurmanlaw.com</w:t>
        </w:r>
      </w:hyperlink>
      <w:r w:rsidRPr="271131D3">
        <w:rPr>
          <w:rFonts w:ascii="Calibri" w:eastAsia="Calibri" w:hAnsi="Calibri" w:cs="Calibri"/>
        </w:rPr>
        <w:t xml:space="preserve"> </w:t>
      </w:r>
    </w:p>
    <w:p w14:paraId="5C7D92E6" w14:textId="3933F22A" w:rsidR="006034A3" w:rsidRDefault="295B78E2" w:rsidP="271131D3">
      <w:pPr>
        <w:spacing w:line="276" w:lineRule="auto"/>
        <w:rPr>
          <w:rFonts w:ascii="Calibri" w:eastAsia="Calibri" w:hAnsi="Calibri" w:cs="Calibri"/>
        </w:rPr>
      </w:pPr>
      <w:r w:rsidRPr="295B78E2">
        <w:rPr>
          <w:rFonts w:ascii="Calibri" w:eastAsia="Calibri" w:hAnsi="Calibri" w:cs="Calibri"/>
        </w:rPr>
        <w:t xml:space="preserve">Marita Anne </w:t>
      </w:r>
      <w:proofErr w:type="spellStart"/>
      <w:r w:rsidRPr="295B78E2">
        <w:rPr>
          <w:rFonts w:ascii="Calibri" w:eastAsia="Calibri" w:hAnsi="Calibri" w:cs="Calibri"/>
        </w:rPr>
        <w:t>Marrah</w:t>
      </w:r>
      <w:proofErr w:type="spellEnd"/>
      <w:r w:rsidRPr="295B78E2">
        <w:rPr>
          <w:rFonts w:ascii="Calibri" w:eastAsia="Calibri" w:hAnsi="Calibri" w:cs="Calibri"/>
        </w:rPr>
        <w:t xml:space="preserve"> – (314) 732-8595</w:t>
      </w:r>
      <w:r w:rsidR="004B7E92">
        <w:tab/>
      </w:r>
      <w:hyperlink r:id="rId7">
        <w:r w:rsidRPr="295B78E2">
          <w:rPr>
            <w:rStyle w:val="Hyperlink"/>
            <w:rFonts w:ascii="Calibri" w:eastAsia="Calibri" w:hAnsi="Calibri" w:cs="Calibri"/>
          </w:rPr>
          <w:t>marrahanne@gmail.com</w:t>
        </w:r>
      </w:hyperlink>
      <w:r w:rsidRPr="295B78E2">
        <w:rPr>
          <w:rFonts w:ascii="Calibri" w:eastAsia="Calibri" w:hAnsi="Calibri" w:cs="Calibri"/>
        </w:rPr>
        <w:t xml:space="preserve"> </w:t>
      </w:r>
    </w:p>
    <w:p w14:paraId="48643246" w14:textId="2C39B63D" w:rsidR="006034A3" w:rsidRDefault="271131D3" w:rsidP="271131D3">
      <w:pPr>
        <w:spacing w:line="276" w:lineRule="auto"/>
        <w:rPr>
          <w:rFonts w:ascii="Calibri" w:eastAsia="Calibri" w:hAnsi="Calibri" w:cs="Calibri"/>
        </w:rPr>
      </w:pPr>
      <w:r w:rsidRPr="271131D3">
        <w:rPr>
          <w:rFonts w:ascii="Calibri" w:eastAsia="Calibri" w:hAnsi="Calibri" w:cs="Calibri"/>
        </w:rPr>
        <w:t xml:space="preserve">Sara </w:t>
      </w:r>
      <w:proofErr w:type="spellStart"/>
      <w:r w:rsidRPr="271131D3">
        <w:rPr>
          <w:rFonts w:ascii="Calibri" w:eastAsia="Calibri" w:hAnsi="Calibri" w:cs="Calibri"/>
        </w:rPr>
        <w:t>Govero</w:t>
      </w:r>
      <w:proofErr w:type="spellEnd"/>
      <w:r w:rsidRPr="271131D3">
        <w:rPr>
          <w:rFonts w:ascii="Calibri" w:eastAsia="Calibri" w:hAnsi="Calibri" w:cs="Calibri"/>
        </w:rPr>
        <w:t xml:space="preserve"> – (314) 570-9899</w:t>
      </w:r>
      <w:r w:rsidR="004B7E92">
        <w:tab/>
      </w:r>
      <w:r w:rsidR="004B7E92">
        <w:tab/>
      </w:r>
      <w:hyperlink r:id="rId8">
        <w:r w:rsidRPr="271131D3">
          <w:rPr>
            <w:rStyle w:val="Hyperlink"/>
            <w:rFonts w:ascii="Calibri" w:eastAsia="Calibri" w:hAnsi="Calibri" w:cs="Calibri"/>
          </w:rPr>
          <w:t>saragovero1@gmail.com</w:t>
        </w:r>
      </w:hyperlink>
      <w:r w:rsidRPr="271131D3">
        <w:rPr>
          <w:rFonts w:ascii="Calibri" w:eastAsia="Calibri" w:hAnsi="Calibri" w:cs="Calibri"/>
        </w:rPr>
        <w:t xml:space="preserve"> </w:t>
      </w:r>
    </w:p>
    <w:p w14:paraId="75667F50" w14:textId="40EBB140" w:rsidR="006034A3" w:rsidRDefault="271131D3" w:rsidP="271131D3">
      <w:pPr>
        <w:spacing w:line="276" w:lineRule="auto"/>
        <w:rPr>
          <w:rFonts w:ascii="Calibri" w:eastAsia="Calibri" w:hAnsi="Calibri" w:cs="Calibri"/>
        </w:rPr>
      </w:pPr>
      <w:r w:rsidRPr="271131D3">
        <w:rPr>
          <w:rFonts w:ascii="Calibri" w:eastAsia="Calibri" w:hAnsi="Calibri" w:cs="Calibri"/>
        </w:rPr>
        <w:t xml:space="preserve">Tammy </w:t>
      </w:r>
      <w:proofErr w:type="spellStart"/>
      <w:r w:rsidRPr="271131D3">
        <w:rPr>
          <w:rFonts w:ascii="Calibri" w:eastAsia="Calibri" w:hAnsi="Calibri" w:cs="Calibri"/>
        </w:rPr>
        <w:t>Ablan</w:t>
      </w:r>
      <w:proofErr w:type="spellEnd"/>
      <w:r w:rsidRPr="271131D3">
        <w:rPr>
          <w:rFonts w:ascii="Calibri" w:eastAsia="Calibri" w:hAnsi="Calibri" w:cs="Calibri"/>
        </w:rPr>
        <w:t xml:space="preserve"> – (314) 724-7801</w:t>
      </w:r>
      <w:r w:rsidR="004B7E92">
        <w:tab/>
      </w:r>
      <w:r w:rsidR="004B7E92">
        <w:tab/>
      </w:r>
      <w:hyperlink r:id="rId9">
        <w:r w:rsidRPr="271131D3">
          <w:rPr>
            <w:rStyle w:val="Hyperlink"/>
            <w:rFonts w:ascii="Calibri" w:eastAsia="Calibri" w:hAnsi="Calibri" w:cs="Calibri"/>
          </w:rPr>
          <w:t>tamara.ablan@gmail.com</w:t>
        </w:r>
      </w:hyperlink>
      <w:r w:rsidRPr="271131D3">
        <w:rPr>
          <w:rFonts w:ascii="Calibri" w:eastAsia="Calibri" w:hAnsi="Calibri" w:cs="Calibri"/>
        </w:rPr>
        <w:t xml:space="preserve"> </w:t>
      </w:r>
    </w:p>
    <w:p w14:paraId="6E67F9B8" w14:textId="06C39986" w:rsidR="006034A3" w:rsidRDefault="271131D3" w:rsidP="271131D3">
      <w:pPr>
        <w:spacing w:line="276" w:lineRule="auto"/>
        <w:rPr>
          <w:rFonts w:ascii="Calibri" w:eastAsia="Calibri" w:hAnsi="Calibri" w:cs="Calibri"/>
        </w:rPr>
      </w:pPr>
      <w:r w:rsidRPr="271131D3">
        <w:rPr>
          <w:rFonts w:ascii="Calibri" w:eastAsia="Calibri" w:hAnsi="Calibri" w:cs="Calibri"/>
        </w:rPr>
        <w:t>Steve Williams – (314) 971-0399</w:t>
      </w:r>
      <w:r w:rsidR="004B7E92">
        <w:tab/>
      </w:r>
      <w:r w:rsidR="004B7E92">
        <w:tab/>
      </w:r>
      <w:hyperlink r:id="rId10">
        <w:r w:rsidRPr="271131D3">
          <w:rPr>
            <w:rStyle w:val="Hyperlink"/>
            <w:rFonts w:ascii="Calibri" w:eastAsia="Calibri" w:hAnsi="Calibri" w:cs="Calibri"/>
          </w:rPr>
          <w:t>swillfis@gmail.com</w:t>
        </w:r>
      </w:hyperlink>
      <w:r w:rsidRPr="271131D3">
        <w:rPr>
          <w:rFonts w:ascii="Calibri" w:eastAsia="Calibri" w:hAnsi="Calibri" w:cs="Calibri"/>
        </w:rPr>
        <w:t xml:space="preserve"> </w:t>
      </w:r>
    </w:p>
    <w:p w14:paraId="617070F4" w14:textId="20F99D2D" w:rsidR="006034A3" w:rsidRDefault="62FAAF78" w:rsidP="271131D3">
      <w:pPr>
        <w:spacing w:line="276" w:lineRule="auto"/>
        <w:rPr>
          <w:rFonts w:ascii="Calibri" w:eastAsia="Calibri" w:hAnsi="Calibri" w:cs="Calibri"/>
        </w:rPr>
      </w:pPr>
      <w:r w:rsidRPr="62FAAF78">
        <w:rPr>
          <w:rFonts w:ascii="Calibri" w:eastAsia="Calibri" w:hAnsi="Calibri" w:cs="Calibri"/>
        </w:rPr>
        <w:t xml:space="preserve">Susan </w:t>
      </w:r>
      <w:proofErr w:type="spellStart"/>
      <w:r w:rsidRPr="62FAAF78">
        <w:rPr>
          <w:rFonts w:ascii="Calibri" w:eastAsia="Calibri" w:hAnsi="Calibri" w:cs="Calibri"/>
        </w:rPr>
        <w:t>Tuggle</w:t>
      </w:r>
      <w:proofErr w:type="spellEnd"/>
      <w:r w:rsidRPr="62FAAF78">
        <w:rPr>
          <w:rFonts w:ascii="Calibri" w:eastAsia="Calibri" w:hAnsi="Calibri" w:cs="Calibri"/>
        </w:rPr>
        <w:t xml:space="preserve"> – (314) 239-4831</w:t>
      </w:r>
      <w:r w:rsidR="004B7E92">
        <w:tab/>
      </w:r>
      <w:r w:rsidR="004B7E92">
        <w:tab/>
      </w:r>
      <w:hyperlink r:id="rId11">
        <w:r w:rsidRPr="62FAAF78">
          <w:rPr>
            <w:rStyle w:val="Hyperlink"/>
            <w:rFonts w:ascii="Calibri" w:eastAsia="Calibri" w:hAnsi="Calibri" w:cs="Calibri"/>
          </w:rPr>
          <w:t>mosestug@aol.com</w:t>
        </w:r>
      </w:hyperlink>
      <w:r w:rsidRPr="62FAAF78">
        <w:rPr>
          <w:rFonts w:ascii="Calibri" w:eastAsia="Calibri" w:hAnsi="Calibri" w:cs="Calibri"/>
        </w:rPr>
        <w:t xml:space="preserve"> </w:t>
      </w:r>
    </w:p>
    <w:p w14:paraId="577CEA95" w14:textId="397AE6ED" w:rsidR="006034A3" w:rsidRDefault="271131D3" w:rsidP="271131D3">
      <w:pPr>
        <w:spacing w:line="276" w:lineRule="auto"/>
        <w:rPr>
          <w:rFonts w:ascii="Calibri" w:eastAsia="Calibri" w:hAnsi="Calibri" w:cs="Calibri"/>
        </w:rPr>
      </w:pPr>
      <w:r w:rsidRPr="271131D3">
        <w:rPr>
          <w:rFonts w:ascii="Calibri" w:eastAsia="Calibri" w:hAnsi="Calibri" w:cs="Calibri"/>
        </w:rPr>
        <w:t xml:space="preserve">Donna </w:t>
      </w:r>
      <w:proofErr w:type="spellStart"/>
      <w:r w:rsidRPr="271131D3">
        <w:rPr>
          <w:rFonts w:ascii="Calibri" w:eastAsia="Calibri" w:hAnsi="Calibri" w:cs="Calibri"/>
        </w:rPr>
        <w:t>Goede</w:t>
      </w:r>
      <w:proofErr w:type="spellEnd"/>
      <w:r w:rsidRPr="271131D3">
        <w:rPr>
          <w:rFonts w:ascii="Calibri" w:eastAsia="Calibri" w:hAnsi="Calibri" w:cs="Calibri"/>
        </w:rPr>
        <w:t xml:space="preserve"> – (314) 623-4026</w:t>
      </w:r>
      <w:r w:rsidR="004B7E92">
        <w:tab/>
      </w:r>
      <w:r w:rsidR="004B7E92">
        <w:tab/>
      </w:r>
      <w:hyperlink r:id="rId12">
        <w:r w:rsidRPr="271131D3">
          <w:rPr>
            <w:rStyle w:val="Hyperlink"/>
            <w:rFonts w:ascii="Calibri" w:eastAsia="Calibri" w:hAnsi="Calibri" w:cs="Calibri"/>
          </w:rPr>
          <w:t>donnagoede@att.net</w:t>
        </w:r>
      </w:hyperlink>
      <w:r w:rsidRPr="271131D3">
        <w:rPr>
          <w:rFonts w:ascii="Calibri" w:eastAsia="Calibri" w:hAnsi="Calibri" w:cs="Calibri"/>
        </w:rPr>
        <w:t xml:space="preserve"> </w:t>
      </w:r>
    </w:p>
    <w:p w14:paraId="2C078E63" w14:textId="6B00642F" w:rsidR="006034A3" w:rsidRDefault="006034A3" w:rsidP="5CE57541"/>
    <w:sectPr w:rsidR="0060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41E"/>
    <w:multiLevelType w:val="hybridMultilevel"/>
    <w:tmpl w:val="2006DF90"/>
    <w:lvl w:ilvl="0" w:tplc="4B3A3E2A">
      <w:start w:val="1"/>
      <w:numFmt w:val="decimal"/>
      <w:lvlText w:val="%1."/>
      <w:lvlJc w:val="left"/>
      <w:pPr>
        <w:ind w:left="720" w:hanging="360"/>
      </w:pPr>
    </w:lvl>
    <w:lvl w:ilvl="1" w:tplc="4C0034D6">
      <w:start w:val="1"/>
      <w:numFmt w:val="lowerLetter"/>
      <w:lvlText w:val="%2."/>
      <w:lvlJc w:val="left"/>
      <w:pPr>
        <w:ind w:left="1440" w:hanging="360"/>
      </w:pPr>
    </w:lvl>
    <w:lvl w:ilvl="2" w:tplc="85BE49E6">
      <w:start w:val="1"/>
      <w:numFmt w:val="lowerRoman"/>
      <w:lvlText w:val="%3."/>
      <w:lvlJc w:val="left"/>
      <w:pPr>
        <w:ind w:left="2160" w:hanging="180"/>
      </w:pPr>
    </w:lvl>
    <w:lvl w:ilvl="3" w:tplc="83365604">
      <w:start w:val="1"/>
      <w:numFmt w:val="decimal"/>
      <w:lvlText w:val="%4."/>
      <w:lvlJc w:val="left"/>
      <w:pPr>
        <w:ind w:left="2880" w:hanging="360"/>
      </w:pPr>
    </w:lvl>
    <w:lvl w:ilvl="4" w:tplc="69B84696">
      <w:start w:val="1"/>
      <w:numFmt w:val="lowerLetter"/>
      <w:lvlText w:val="%5."/>
      <w:lvlJc w:val="left"/>
      <w:pPr>
        <w:ind w:left="3600" w:hanging="360"/>
      </w:pPr>
    </w:lvl>
    <w:lvl w:ilvl="5" w:tplc="5288B22E">
      <w:start w:val="1"/>
      <w:numFmt w:val="lowerRoman"/>
      <w:lvlText w:val="%6."/>
      <w:lvlJc w:val="right"/>
      <w:pPr>
        <w:ind w:left="4320" w:hanging="180"/>
      </w:pPr>
    </w:lvl>
    <w:lvl w:ilvl="6" w:tplc="FED24EEE">
      <w:start w:val="1"/>
      <w:numFmt w:val="decimal"/>
      <w:lvlText w:val="%7."/>
      <w:lvlJc w:val="left"/>
      <w:pPr>
        <w:ind w:left="5040" w:hanging="360"/>
      </w:pPr>
    </w:lvl>
    <w:lvl w:ilvl="7" w:tplc="9188A4F0">
      <w:start w:val="1"/>
      <w:numFmt w:val="lowerLetter"/>
      <w:lvlText w:val="%8."/>
      <w:lvlJc w:val="left"/>
      <w:pPr>
        <w:ind w:left="5760" w:hanging="360"/>
      </w:pPr>
    </w:lvl>
    <w:lvl w:ilvl="8" w:tplc="F74CDFC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4B7E92"/>
    <w:rsid w:val="006034A3"/>
    <w:rsid w:val="02901050"/>
    <w:rsid w:val="051DB82F"/>
    <w:rsid w:val="1C8FA801"/>
    <w:rsid w:val="271131D3"/>
    <w:rsid w:val="295B78E2"/>
    <w:rsid w:val="307C32C6"/>
    <w:rsid w:val="38993E51"/>
    <w:rsid w:val="46D2D539"/>
    <w:rsid w:val="4910FF1E"/>
    <w:rsid w:val="52CC5611"/>
    <w:rsid w:val="5512FC05"/>
    <w:rsid w:val="55C83F62"/>
    <w:rsid w:val="56E78106"/>
    <w:rsid w:val="5ADE5164"/>
    <w:rsid w:val="5BA58DB1"/>
    <w:rsid w:val="5CE57541"/>
    <w:rsid w:val="62FAA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govero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rahanne@gmail.com" TargetMode="External"/><Relationship Id="rId12" Type="http://schemas.openxmlformats.org/officeDocument/2006/relationships/hyperlink" Target="mailto:donnagoede@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nier@thurmanlaw.com" TargetMode="External"/><Relationship Id="rId11" Type="http://schemas.openxmlformats.org/officeDocument/2006/relationships/hyperlink" Target="mailto:mosestug@aol.com" TargetMode="External"/><Relationship Id="rId5" Type="http://schemas.openxmlformats.org/officeDocument/2006/relationships/hyperlink" Target="mailto:aknickman@jeffersoncountycasa.org" TargetMode="External"/><Relationship Id="rId10" Type="http://schemas.openxmlformats.org/officeDocument/2006/relationships/hyperlink" Target="mailto:swillfis@gmail.com" TargetMode="External"/><Relationship Id="rId4" Type="http://schemas.openxmlformats.org/officeDocument/2006/relationships/webSettings" Target="webSettings.xml"/><Relationship Id="rId9" Type="http://schemas.openxmlformats.org/officeDocument/2006/relationships/hyperlink" Target="mailto:tamara.abl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2021-05-24T15:13:00Z</dcterms:created>
  <dcterms:modified xsi:type="dcterms:W3CDTF">2021-05-24T15:13:00Z</dcterms:modified>
</cp:coreProperties>
</file>