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18C1C914" w:rsidR="00140A01" w:rsidRDefault="02901050" w:rsidP="5CE57541">
      <w:pPr>
        <w:spacing w:line="276" w:lineRule="auto"/>
        <w:jc w:val="center"/>
      </w:pPr>
      <w:r w:rsidRPr="02901050">
        <w:rPr>
          <w:rFonts w:ascii="Calibri" w:eastAsia="Calibri" w:hAnsi="Calibri" w:cs="Calibri"/>
          <w:b/>
          <w:bCs/>
          <w:sz w:val="28"/>
          <w:szCs w:val="28"/>
        </w:rPr>
        <w:t>MINUTES CASA BOARD OF DIRECTORS MEETING, JULY 14, 2020</w:t>
      </w:r>
    </w:p>
    <w:p w14:paraId="35F65825" w14:textId="26E52CCA" w:rsidR="00140A01"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140A01"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3FFB75E9" w:rsidR="00140A01" w:rsidRDefault="5CE57541" w:rsidP="5CE57541">
      <w:pPr>
        <w:spacing w:line="276" w:lineRule="auto"/>
      </w:pPr>
      <w:r w:rsidRPr="5CE57541">
        <w:rPr>
          <w:rFonts w:ascii="Calibri" w:eastAsia="Calibri" w:hAnsi="Calibri" w:cs="Calibri"/>
          <w:b/>
          <w:bCs/>
        </w:rPr>
        <w:t xml:space="preserve">PRESENT:   Brandon </w:t>
      </w:r>
      <w:proofErr w:type="spellStart"/>
      <w:r w:rsidRPr="5CE57541">
        <w:rPr>
          <w:rFonts w:ascii="Calibri" w:eastAsia="Calibri" w:hAnsi="Calibri" w:cs="Calibri"/>
          <w:b/>
          <w:bCs/>
        </w:rPr>
        <w:t>Moonier</w:t>
      </w:r>
      <w:proofErr w:type="spellEnd"/>
      <w:r w:rsidRPr="5CE57541">
        <w:rPr>
          <w:rFonts w:ascii="Calibri" w:eastAsia="Calibri" w:hAnsi="Calibri" w:cs="Calibri"/>
          <w:b/>
          <w:bCs/>
        </w:rPr>
        <w:t xml:space="preserve">; </w:t>
      </w:r>
      <w:proofErr w:type="spellStart"/>
      <w:r w:rsidRPr="5CE57541">
        <w:rPr>
          <w:rFonts w:ascii="Calibri" w:eastAsia="Calibri" w:hAnsi="Calibri" w:cs="Calibri"/>
          <w:b/>
          <w:bCs/>
        </w:rPr>
        <w:t>Retta</w:t>
      </w:r>
      <w:proofErr w:type="spellEnd"/>
      <w:r w:rsidRPr="5CE57541">
        <w:rPr>
          <w:rFonts w:ascii="Calibri" w:eastAsia="Calibri" w:hAnsi="Calibri" w:cs="Calibri"/>
          <w:b/>
          <w:bCs/>
        </w:rPr>
        <w:t xml:space="preserve"> “Susan” </w:t>
      </w:r>
      <w:proofErr w:type="spellStart"/>
      <w:r w:rsidRPr="5CE57541">
        <w:rPr>
          <w:rFonts w:ascii="Calibri" w:eastAsia="Calibri" w:hAnsi="Calibri" w:cs="Calibri"/>
          <w:b/>
          <w:bCs/>
        </w:rPr>
        <w:t>Tuggle</w:t>
      </w:r>
      <w:proofErr w:type="spellEnd"/>
      <w:r w:rsidRPr="5CE57541">
        <w:rPr>
          <w:rFonts w:ascii="Calibri" w:eastAsia="Calibri" w:hAnsi="Calibri" w:cs="Calibri"/>
          <w:b/>
          <w:bCs/>
        </w:rPr>
        <w:t xml:space="preserve">; Sara </w:t>
      </w:r>
      <w:proofErr w:type="spellStart"/>
      <w:r w:rsidRPr="5CE57541">
        <w:rPr>
          <w:rFonts w:ascii="Calibri" w:eastAsia="Calibri" w:hAnsi="Calibri" w:cs="Calibri"/>
          <w:b/>
          <w:bCs/>
        </w:rPr>
        <w:t>Govero</w:t>
      </w:r>
      <w:proofErr w:type="spellEnd"/>
      <w:r w:rsidRPr="5CE57541">
        <w:rPr>
          <w:rFonts w:ascii="Calibri" w:eastAsia="Calibri" w:hAnsi="Calibri" w:cs="Calibri"/>
          <w:b/>
          <w:bCs/>
        </w:rPr>
        <w:t xml:space="preserve">; Tammy </w:t>
      </w:r>
      <w:proofErr w:type="spellStart"/>
      <w:r w:rsidRPr="5CE57541">
        <w:rPr>
          <w:rFonts w:ascii="Calibri" w:eastAsia="Calibri" w:hAnsi="Calibri" w:cs="Calibri"/>
          <w:b/>
          <w:bCs/>
        </w:rPr>
        <w:t>Ablan</w:t>
      </w:r>
      <w:proofErr w:type="spellEnd"/>
      <w:r w:rsidRPr="5CE57541">
        <w:rPr>
          <w:rFonts w:ascii="Calibri" w:eastAsia="Calibri" w:hAnsi="Calibri" w:cs="Calibri"/>
          <w:b/>
          <w:bCs/>
        </w:rPr>
        <w:t xml:space="preserve">; Donna </w:t>
      </w:r>
      <w:proofErr w:type="spellStart"/>
      <w:r w:rsidRPr="5CE57541">
        <w:rPr>
          <w:rFonts w:ascii="Calibri" w:eastAsia="Calibri" w:hAnsi="Calibri" w:cs="Calibri"/>
          <w:b/>
          <w:bCs/>
        </w:rPr>
        <w:t>Goede</w:t>
      </w:r>
      <w:proofErr w:type="spellEnd"/>
      <w:r w:rsidRPr="5CE57541">
        <w:rPr>
          <w:rFonts w:ascii="Calibri" w:eastAsia="Calibri" w:hAnsi="Calibri" w:cs="Calibri"/>
          <w:b/>
          <w:bCs/>
        </w:rPr>
        <w:t xml:space="preserve">; and Alicia </w:t>
      </w:r>
      <w:proofErr w:type="spellStart"/>
      <w:r w:rsidRPr="5CE57541">
        <w:rPr>
          <w:rFonts w:ascii="Calibri" w:eastAsia="Calibri" w:hAnsi="Calibri" w:cs="Calibri"/>
          <w:b/>
          <w:bCs/>
        </w:rPr>
        <w:t>Knickman</w:t>
      </w:r>
      <w:proofErr w:type="spellEnd"/>
      <w:r w:rsidRPr="5CE57541">
        <w:rPr>
          <w:rFonts w:ascii="Calibri" w:eastAsia="Calibri" w:hAnsi="Calibri" w:cs="Calibri"/>
          <w:b/>
          <w:bCs/>
        </w:rPr>
        <w:t>, Executive Director</w:t>
      </w:r>
    </w:p>
    <w:p w14:paraId="149FFD6B" w14:textId="4D017E83" w:rsidR="00140A01" w:rsidRDefault="5CE57541" w:rsidP="5CE57541">
      <w:pPr>
        <w:spacing w:line="276" w:lineRule="auto"/>
      </w:pPr>
      <w:r w:rsidRPr="5CE57541">
        <w:rPr>
          <w:rFonts w:ascii="Calibri" w:eastAsia="Calibri" w:hAnsi="Calibri" w:cs="Calibri"/>
          <w:b/>
          <w:bCs/>
        </w:rPr>
        <w:t xml:space="preserve">Excused:  Marita Anne </w:t>
      </w:r>
      <w:proofErr w:type="spellStart"/>
      <w:r w:rsidRPr="5CE57541">
        <w:rPr>
          <w:rFonts w:ascii="Calibri" w:eastAsia="Calibri" w:hAnsi="Calibri" w:cs="Calibri"/>
          <w:b/>
          <w:bCs/>
        </w:rPr>
        <w:t>Marrah</w:t>
      </w:r>
      <w:proofErr w:type="spellEnd"/>
      <w:r w:rsidRPr="5CE57541">
        <w:rPr>
          <w:rFonts w:ascii="Calibri" w:eastAsia="Calibri" w:hAnsi="Calibri" w:cs="Calibri"/>
          <w:b/>
          <w:bCs/>
        </w:rPr>
        <w:t xml:space="preserve">, </w:t>
      </w:r>
      <w:r w:rsidR="00D35E45">
        <w:rPr>
          <w:rFonts w:ascii="Calibri" w:eastAsia="Calibri" w:hAnsi="Calibri" w:cs="Calibri"/>
          <w:b/>
          <w:bCs/>
        </w:rPr>
        <w:t>Member</w:t>
      </w:r>
      <w:bookmarkStart w:id="0" w:name="_GoBack"/>
      <w:bookmarkEnd w:id="0"/>
      <w:r w:rsidRPr="5CE57541">
        <w:rPr>
          <w:rFonts w:ascii="Calibri" w:eastAsia="Calibri" w:hAnsi="Calibri" w:cs="Calibri"/>
          <w:b/>
          <w:bCs/>
        </w:rPr>
        <w:t xml:space="preserve"> Emeritus; Troy Anderson; Steve Williams; Melanie Brady</w:t>
      </w:r>
    </w:p>
    <w:p w14:paraId="50AB4339" w14:textId="0EB9E2FA" w:rsidR="00140A01" w:rsidRDefault="5CE57541" w:rsidP="5CE57541">
      <w:pPr>
        <w:spacing w:line="276" w:lineRule="auto"/>
      </w:pPr>
      <w:r w:rsidRPr="5CE57541">
        <w:rPr>
          <w:rFonts w:ascii="Calibri" w:eastAsia="Calibri" w:hAnsi="Calibri" w:cs="Calibri"/>
          <w:b/>
          <w:bCs/>
        </w:rPr>
        <w:t>Not Excused:  N/A</w:t>
      </w:r>
    </w:p>
    <w:p w14:paraId="19176620" w14:textId="1FDD2943" w:rsidR="00140A01" w:rsidRDefault="5CE57541" w:rsidP="5CE57541">
      <w:pPr>
        <w:pStyle w:val="ListParagraph"/>
        <w:numPr>
          <w:ilvl w:val="0"/>
          <w:numId w:val="1"/>
        </w:numPr>
        <w:rPr>
          <w:rFonts w:eastAsiaTheme="minorEastAsia"/>
        </w:rPr>
      </w:pPr>
      <w:r w:rsidRPr="5CE57541">
        <w:rPr>
          <w:rFonts w:ascii="Calibri" w:eastAsia="Calibri" w:hAnsi="Calibri" w:cs="Calibri"/>
        </w:rPr>
        <w:t>The meeting was called to order by Brandon at 6:02 PM.</w:t>
      </w:r>
    </w:p>
    <w:p w14:paraId="60F81489" w14:textId="31AEB68E" w:rsidR="00140A01" w:rsidRDefault="5CE57541" w:rsidP="5CE57541">
      <w:pPr>
        <w:pStyle w:val="ListParagraph"/>
        <w:numPr>
          <w:ilvl w:val="0"/>
          <w:numId w:val="1"/>
        </w:numPr>
        <w:rPr>
          <w:rFonts w:eastAsiaTheme="minorEastAsia"/>
        </w:rPr>
      </w:pPr>
      <w:r w:rsidRPr="5CE57541">
        <w:rPr>
          <w:rFonts w:ascii="Calibri" w:eastAsia="Calibri" w:hAnsi="Calibri" w:cs="Calibri"/>
        </w:rPr>
        <w:t xml:space="preserve">Board approved the June 2020 Board Meeting minutes.  </w:t>
      </w:r>
    </w:p>
    <w:p w14:paraId="708D1BBC" w14:textId="6A572B4F" w:rsidR="00140A01" w:rsidRDefault="5CE57541" w:rsidP="5CE57541">
      <w:pPr>
        <w:pStyle w:val="ListParagraph"/>
        <w:numPr>
          <w:ilvl w:val="0"/>
          <w:numId w:val="1"/>
        </w:numPr>
        <w:rPr>
          <w:rFonts w:eastAsiaTheme="minorEastAsia"/>
        </w:rPr>
      </w:pPr>
      <w:r w:rsidRPr="5CE57541">
        <w:rPr>
          <w:rFonts w:ascii="Calibri" w:eastAsia="Calibri" w:hAnsi="Calibri" w:cs="Calibri"/>
        </w:rPr>
        <w:t>Alicia’s update:</w:t>
      </w:r>
    </w:p>
    <w:p w14:paraId="445B7A50" w14:textId="159EAAE9" w:rsidR="00140A01" w:rsidRDefault="02901050" w:rsidP="5CE57541">
      <w:pPr>
        <w:pStyle w:val="ListParagraph"/>
        <w:numPr>
          <w:ilvl w:val="1"/>
          <w:numId w:val="1"/>
        </w:numPr>
        <w:rPr>
          <w:rFonts w:eastAsiaTheme="minorEastAsia"/>
        </w:rPr>
      </w:pPr>
      <w:r w:rsidRPr="02901050">
        <w:rPr>
          <w:rFonts w:ascii="Calibri" w:eastAsia="Calibri" w:hAnsi="Calibri" w:cs="Calibri"/>
        </w:rPr>
        <w:t xml:space="preserve">We had six volunteers complete training </w:t>
      </w:r>
    </w:p>
    <w:p w14:paraId="38932F75" w14:textId="6D3682CD" w:rsidR="02901050" w:rsidRDefault="02901050" w:rsidP="02901050">
      <w:pPr>
        <w:pStyle w:val="ListParagraph"/>
        <w:numPr>
          <w:ilvl w:val="1"/>
          <w:numId w:val="1"/>
        </w:numPr>
      </w:pPr>
      <w:r w:rsidRPr="02901050">
        <w:rPr>
          <w:rFonts w:ascii="Calibri" w:eastAsia="Calibri" w:hAnsi="Calibri" w:cs="Calibri"/>
        </w:rPr>
        <w:t>Three have been sworn in already</w:t>
      </w:r>
    </w:p>
    <w:p w14:paraId="44C61FE2" w14:textId="1F32405B" w:rsidR="02901050" w:rsidRDefault="02901050" w:rsidP="02901050">
      <w:pPr>
        <w:pStyle w:val="ListParagraph"/>
        <w:numPr>
          <w:ilvl w:val="1"/>
          <w:numId w:val="1"/>
        </w:numPr>
      </w:pPr>
      <w:r w:rsidRPr="02901050">
        <w:rPr>
          <w:rFonts w:ascii="Calibri" w:eastAsia="Calibri" w:hAnsi="Calibri" w:cs="Calibri"/>
        </w:rPr>
        <w:t>The remaining three were scheduled to be sworn in tomorrow but the courthouse will be closed.  They will be sworn in next week or the following week</w:t>
      </w:r>
    </w:p>
    <w:p w14:paraId="2094FD35" w14:textId="45F6A797" w:rsidR="00140A01" w:rsidRDefault="02901050" w:rsidP="5CE57541">
      <w:pPr>
        <w:pStyle w:val="ListParagraph"/>
        <w:numPr>
          <w:ilvl w:val="0"/>
          <w:numId w:val="1"/>
        </w:numPr>
      </w:pPr>
      <w:r w:rsidRPr="02901050">
        <w:rPr>
          <w:rFonts w:ascii="Calibri" w:eastAsia="Calibri" w:hAnsi="Calibri" w:cs="Calibri"/>
        </w:rPr>
        <w:t xml:space="preserve">June Financial Statement – Alicia sent this to the Board with the agenda prior to the meeting. </w:t>
      </w:r>
    </w:p>
    <w:p w14:paraId="7DAB1897" w14:textId="4A826F69" w:rsidR="00140A01" w:rsidRDefault="02901050" w:rsidP="5CE57541">
      <w:pPr>
        <w:pStyle w:val="ListParagraph"/>
        <w:numPr>
          <w:ilvl w:val="1"/>
          <w:numId w:val="1"/>
        </w:numPr>
        <w:rPr>
          <w:rFonts w:eastAsiaTheme="minorEastAsia"/>
        </w:rPr>
      </w:pPr>
      <w:r w:rsidRPr="02901050">
        <w:rPr>
          <w:rFonts w:ascii="Calibri" w:eastAsia="Calibri" w:hAnsi="Calibri" w:cs="Calibri"/>
        </w:rPr>
        <w:t>Board approved the June 2020 Financial Statement.</w:t>
      </w:r>
    </w:p>
    <w:p w14:paraId="4E0BAC43" w14:textId="484C7903" w:rsidR="00140A01" w:rsidRDefault="02901050" w:rsidP="5CE57541">
      <w:pPr>
        <w:pStyle w:val="ListParagraph"/>
        <w:numPr>
          <w:ilvl w:val="0"/>
          <w:numId w:val="1"/>
        </w:numPr>
      </w:pPr>
      <w:r w:rsidRPr="02901050">
        <w:rPr>
          <w:rFonts w:ascii="Calibri" w:eastAsia="Calibri" w:hAnsi="Calibri" w:cs="Calibri"/>
        </w:rPr>
        <w:t>2019-2020 Budget Recap</w:t>
      </w:r>
    </w:p>
    <w:p w14:paraId="0C4A4C06" w14:textId="7A4A7899" w:rsidR="02901050" w:rsidRDefault="02901050" w:rsidP="02901050">
      <w:pPr>
        <w:pStyle w:val="ListParagraph"/>
        <w:numPr>
          <w:ilvl w:val="1"/>
          <w:numId w:val="1"/>
        </w:numPr>
      </w:pPr>
      <w:r w:rsidRPr="02901050">
        <w:rPr>
          <w:rFonts w:ascii="Calibri" w:eastAsia="Calibri" w:hAnsi="Calibri" w:cs="Calibri"/>
        </w:rPr>
        <w:t>We managed to keep our year-end total from going down, despite the difficult situation we are experiencing with COVID</w:t>
      </w:r>
    </w:p>
    <w:p w14:paraId="38362980" w14:textId="2EF77A27" w:rsidR="02901050" w:rsidRDefault="02901050" w:rsidP="02901050">
      <w:pPr>
        <w:pStyle w:val="ListParagraph"/>
        <w:numPr>
          <w:ilvl w:val="1"/>
          <w:numId w:val="1"/>
        </w:numPr>
      </w:pPr>
      <w:r w:rsidRPr="02901050">
        <w:rPr>
          <w:rFonts w:ascii="Calibri" w:eastAsia="Calibri" w:hAnsi="Calibri" w:cs="Calibri"/>
        </w:rPr>
        <w:t>We purchased tables and chairs with the Jefferson Foundation grant we received to help us replace lost revenue from fundraising due to COVID</w:t>
      </w:r>
    </w:p>
    <w:p w14:paraId="233F7772" w14:textId="6F2C859D" w:rsidR="02901050" w:rsidRDefault="02901050" w:rsidP="02901050">
      <w:pPr>
        <w:pStyle w:val="ListParagraph"/>
        <w:numPr>
          <w:ilvl w:val="1"/>
          <w:numId w:val="1"/>
        </w:numPr>
      </w:pPr>
      <w:r w:rsidRPr="02901050">
        <w:rPr>
          <w:rFonts w:ascii="Calibri" w:eastAsia="Calibri" w:hAnsi="Calibri" w:cs="Calibri"/>
        </w:rPr>
        <w:t>Our billboard on Highway 55 went up today and will remain up for seven months</w:t>
      </w:r>
    </w:p>
    <w:p w14:paraId="188AF2C6" w14:textId="3D106CB7" w:rsidR="02901050" w:rsidRDefault="02901050" w:rsidP="02901050">
      <w:pPr>
        <w:pStyle w:val="ListParagraph"/>
        <w:numPr>
          <w:ilvl w:val="1"/>
          <w:numId w:val="1"/>
        </w:numPr>
      </w:pPr>
      <w:r w:rsidRPr="02901050">
        <w:rPr>
          <w:rFonts w:ascii="Calibri" w:eastAsia="Calibri" w:hAnsi="Calibri" w:cs="Calibri"/>
        </w:rPr>
        <w:t>Another billboard is due to go up on Gravois and will be up for four months – this billboard may move if someone else wants our first spot and is willing to pay full price</w:t>
      </w:r>
    </w:p>
    <w:p w14:paraId="6667040E" w14:textId="3E256229" w:rsidR="00140A01" w:rsidRDefault="02901050" w:rsidP="5CE57541">
      <w:pPr>
        <w:pStyle w:val="ListParagraph"/>
        <w:numPr>
          <w:ilvl w:val="0"/>
          <w:numId w:val="1"/>
        </w:numPr>
        <w:rPr>
          <w:rFonts w:eastAsiaTheme="minorEastAsia"/>
        </w:rPr>
      </w:pPr>
      <w:r w:rsidRPr="02901050">
        <w:rPr>
          <w:rFonts w:ascii="Calibri" w:eastAsia="Calibri" w:hAnsi="Calibri" w:cs="Calibri"/>
        </w:rPr>
        <w:t xml:space="preserve">Profit – Loss </w:t>
      </w:r>
    </w:p>
    <w:p w14:paraId="0DAC298B" w14:textId="29077313" w:rsidR="00140A01" w:rsidRDefault="02901050" w:rsidP="5CE57541">
      <w:pPr>
        <w:pStyle w:val="ListParagraph"/>
        <w:numPr>
          <w:ilvl w:val="1"/>
          <w:numId w:val="1"/>
        </w:numPr>
      </w:pPr>
      <w:r w:rsidRPr="02901050">
        <w:rPr>
          <w:rFonts w:ascii="Calibri" w:eastAsia="Calibri" w:hAnsi="Calibri" w:cs="Calibri"/>
        </w:rPr>
        <w:t>Advertising – did not spend more than we were given</w:t>
      </w:r>
    </w:p>
    <w:p w14:paraId="20018F14" w14:textId="105A09F4" w:rsidR="00140A01" w:rsidRDefault="02901050" w:rsidP="5CE57541">
      <w:pPr>
        <w:pStyle w:val="ListParagraph"/>
        <w:numPr>
          <w:ilvl w:val="1"/>
          <w:numId w:val="1"/>
        </w:numPr>
      </w:pPr>
      <w:r w:rsidRPr="02901050">
        <w:rPr>
          <w:rFonts w:ascii="Calibri" w:eastAsia="Calibri" w:hAnsi="Calibri" w:cs="Calibri"/>
        </w:rPr>
        <w:t>Jefferson Foundation money did not have restrictions as it was intended to replace lost fundraising revenue</w:t>
      </w:r>
    </w:p>
    <w:p w14:paraId="1972DA69" w14:textId="6FC6F0C5" w:rsidR="00140A01" w:rsidRDefault="02901050" w:rsidP="5CE57541">
      <w:pPr>
        <w:pStyle w:val="ListParagraph"/>
        <w:numPr>
          <w:ilvl w:val="0"/>
          <w:numId w:val="1"/>
        </w:numPr>
      </w:pPr>
      <w:r w:rsidRPr="02901050">
        <w:rPr>
          <w:rFonts w:ascii="Calibri" w:eastAsia="Calibri" w:hAnsi="Calibri" w:cs="Calibri"/>
        </w:rPr>
        <w:t>Proposed 2020-2021 Budget</w:t>
      </w:r>
    </w:p>
    <w:p w14:paraId="22F1E9A6" w14:textId="3F4C8135" w:rsidR="00140A01" w:rsidRDefault="02901050" w:rsidP="5CE57541">
      <w:pPr>
        <w:pStyle w:val="ListParagraph"/>
        <w:numPr>
          <w:ilvl w:val="1"/>
          <w:numId w:val="1"/>
        </w:numPr>
      </w:pPr>
      <w:r w:rsidRPr="02901050">
        <w:rPr>
          <w:rFonts w:ascii="Calibri" w:eastAsia="Calibri" w:hAnsi="Calibri" w:cs="Calibri"/>
        </w:rPr>
        <w:t>Lowered fundraising from $50,000 to $40,000 due to unknown status of COVID situation and willingness of people to donate</w:t>
      </w:r>
    </w:p>
    <w:p w14:paraId="64ACABB5" w14:textId="2365F1EC" w:rsidR="00140A01" w:rsidRDefault="02901050" w:rsidP="5CE57541">
      <w:pPr>
        <w:pStyle w:val="ListParagraph"/>
        <w:numPr>
          <w:ilvl w:val="1"/>
          <w:numId w:val="1"/>
        </w:numPr>
      </w:pPr>
      <w:r w:rsidRPr="02901050">
        <w:rPr>
          <w:rFonts w:ascii="Calibri" w:eastAsia="Calibri" w:hAnsi="Calibri" w:cs="Calibri"/>
        </w:rPr>
        <w:t>Hiring Julie’s replacement is not slotted until December because they can absorb current training and September training class before needing to hire another volunteer coordinator and this gives us time to see how the employment situation settles, specifically related to Children’s Division</w:t>
      </w:r>
    </w:p>
    <w:p w14:paraId="3C53137D" w14:textId="1CB287FF" w:rsidR="00140A01" w:rsidRDefault="02901050" w:rsidP="5CE57541">
      <w:pPr>
        <w:pStyle w:val="ListParagraph"/>
        <w:numPr>
          <w:ilvl w:val="1"/>
          <w:numId w:val="1"/>
        </w:numPr>
      </w:pPr>
      <w:r w:rsidRPr="02901050">
        <w:rPr>
          <w:rFonts w:ascii="Calibri" w:eastAsia="Calibri" w:hAnsi="Calibri" w:cs="Calibri"/>
        </w:rPr>
        <w:t>The Board approved the budget as proposed</w:t>
      </w:r>
    </w:p>
    <w:p w14:paraId="70F2D97D" w14:textId="1694411D" w:rsidR="00140A01" w:rsidRDefault="02901050" w:rsidP="5CE57541">
      <w:pPr>
        <w:pStyle w:val="ListParagraph"/>
        <w:numPr>
          <w:ilvl w:val="0"/>
          <w:numId w:val="1"/>
        </w:numPr>
        <w:rPr>
          <w:rFonts w:eastAsiaTheme="minorEastAsia"/>
        </w:rPr>
      </w:pPr>
      <w:r w:rsidRPr="02901050">
        <w:rPr>
          <w:rFonts w:ascii="Calibri" w:eastAsia="Calibri" w:hAnsi="Calibri" w:cs="Calibri"/>
        </w:rPr>
        <w:t>Gala</w:t>
      </w:r>
    </w:p>
    <w:p w14:paraId="5EE3137E" w14:textId="65A6BD45" w:rsidR="00140A01" w:rsidRDefault="02901050" w:rsidP="5CE57541">
      <w:pPr>
        <w:pStyle w:val="ListParagraph"/>
        <w:numPr>
          <w:ilvl w:val="1"/>
          <w:numId w:val="1"/>
        </w:numPr>
        <w:rPr>
          <w:rFonts w:eastAsiaTheme="minorEastAsia"/>
        </w:rPr>
      </w:pPr>
      <w:r w:rsidRPr="02901050">
        <w:rPr>
          <w:rFonts w:ascii="Calibri" w:eastAsia="Calibri" w:hAnsi="Calibri" w:cs="Calibri"/>
        </w:rPr>
        <w:t>Any table/seat purchases and any sponsorships already in place will carry over to March 2021 unless a refund is specifically requested - to date, no one has requested a refund</w:t>
      </w:r>
    </w:p>
    <w:p w14:paraId="696E75A4" w14:textId="4BD112E1" w:rsidR="00140A01" w:rsidRDefault="02901050" w:rsidP="5CE57541">
      <w:pPr>
        <w:pStyle w:val="ListParagraph"/>
        <w:numPr>
          <w:ilvl w:val="1"/>
          <w:numId w:val="1"/>
        </w:numPr>
      </w:pPr>
      <w:r w:rsidRPr="02901050">
        <w:rPr>
          <w:rFonts w:ascii="Calibri" w:eastAsia="Calibri" w:hAnsi="Calibri" w:cs="Calibri"/>
        </w:rPr>
        <w:t xml:space="preserve">Andre's has moved $5,500 of our catering funds over to 2021 for our rescheduled date </w:t>
      </w:r>
    </w:p>
    <w:p w14:paraId="32A333BF" w14:textId="68B9E2D0" w:rsidR="00140A01" w:rsidRDefault="02901050" w:rsidP="5CE57541">
      <w:pPr>
        <w:pStyle w:val="ListParagraph"/>
        <w:numPr>
          <w:ilvl w:val="1"/>
          <w:numId w:val="1"/>
        </w:numPr>
      </w:pPr>
      <w:r w:rsidRPr="02901050">
        <w:rPr>
          <w:rFonts w:ascii="Calibri" w:eastAsia="Calibri" w:hAnsi="Calibri" w:cs="Calibri"/>
        </w:rPr>
        <w:lastRenderedPageBreak/>
        <w:t>Alicia is working with hotel on getting a rescheduled date</w:t>
      </w:r>
    </w:p>
    <w:p w14:paraId="0C61DB16" w14:textId="3024120C" w:rsidR="00140A01" w:rsidRDefault="02901050" w:rsidP="5CE57541">
      <w:pPr>
        <w:pStyle w:val="ListParagraph"/>
        <w:numPr>
          <w:ilvl w:val="1"/>
          <w:numId w:val="1"/>
        </w:numPr>
      </w:pPr>
      <w:r w:rsidRPr="02901050">
        <w:rPr>
          <w:rFonts w:ascii="Calibri" w:eastAsia="Calibri" w:hAnsi="Calibri" w:cs="Calibri"/>
        </w:rPr>
        <w:t xml:space="preserve">The Board needs to start stockpiling quality gifts regardless of how we move forward (in-person, virtual, </w:t>
      </w:r>
      <w:proofErr w:type="spellStart"/>
      <w:r w:rsidRPr="02901050">
        <w:rPr>
          <w:rFonts w:ascii="Calibri" w:eastAsia="Calibri" w:hAnsi="Calibri" w:cs="Calibri"/>
        </w:rPr>
        <w:t>etc</w:t>
      </w:r>
      <w:proofErr w:type="spellEnd"/>
      <w:r w:rsidRPr="02901050">
        <w:rPr>
          <w:rFonts w:ascii="Calibri" w:eastAsia="Calibri" w:hAnsi="Calibri" w:cs="Calibri"/>
        </w:rPr>
        <w:t>)</w:t>
      </w:r>
    </w:p>
    <w:p w14:paraId="5CC86F56" w14:textId="673A9F62" w:rsidR="00140A01" w:rsidRDefault="02901050" w:rsidP="5CE57541">
      <w:pPr>
        <w:pStyle w:val="ListParagraph"/>
        <w:numPr>
          <w:ilvl w:val="0"/>
          <w:numId w:val="1"/>
        </w:numPr>
        <w:rPr>
          <w:rFonts w:eastAsiaTheme="minorEastAsia"/>
        </w:rPr>
      </w:pPr>
      <w:r w:rsidRPr="02901050">
        <w:rPr>
          <w:rFonts w:ascii="Calibri" w:eastAsia="Calibri" w:hAnsi="Calibri" w:cs="Calibri"/>
        </w:rPr>
        <w:t>Vacation Home Raffle</w:t>
      </w:r>
    </w:p>
    <w:p w14:paraId="4C104B64" w14:textId="75E7893E" w:rsidR="00140A01" w:rsidRDefault="02901050" w:rsidP="5CE57541">
      <w:pPr>
        <w:pStyle w:val="ListParagraph"/>
        <w:numPr>
          <w:ilvl w:val="1"/>
          <w:numId w:val="1"/>
        </w:numPr>
      </w:pPr>
      <w:r w:rsidRPr="02901050">
        <w:rPr>
          <w:rFonts w:ascii="Calibri" w:eastAsia="Calibri" w:hAnsi="Calibri" w:cs="Calibri"/>
        </w:rPr>
        <w:t>Late August / Early September would be a good time to raffle off while people are looking at vacations for next year</w:t>
      </w:r>
    </w:p>
    <w:p w14:paraId="448EDD5D" w14:textId="5D0E2650" w:rsidR="00140A01" w:rsidRDefault="02901050" w:rsidP="02901050">
      <w:pPr>
        <w:pStyle w:val="ListParagraph"/>
        <w:numPr>
          <w:ilvl w:val="1"/>
          <w:numId w:val="1"/>
        </w:numPr>
      </w:pPr>
      <w:r w:rsidRPr="02901050">
        <w:rPr>
          <w:rFonts w:ascii="Calibri" w:eastAsia="Calibri" w:hAnsi="Calibri" w:cs="Calibri"/>
        </w:rPr>
        <w:t>Sell limited number of tickets (100 this year at $100 per ticket)</w:t>
      </w:r>
    </w:p>
    <w:p w14:paraId="378561C7" w14:textId="4FB9EE7F" w:rsidR="00140A01" w:rsidRDefault="02901050" w:rsidP="5CE57541">
      <w:pPr>
        <w:pStyle w:val="ListParagraph"/>
        <w:numPr>
          <w:ilvl w:val="1"/>
          <w:numId w:val="1"/>
        </w:numPr>
        <w:rPr>
          <w:rFonts w:eastAsiaTheme="minorEastAsia"/>
        </w:rPr>
      </w:pPr>
      <w:r w:rsidRPr="02901050">
        <w:rPr>
          <w:rFonts w:ascii="Calibri" w:eastAsia="Calibri" w:hAnsi="Calibri" w:cs="Calibri"/>
        </w:rPr>
        <w:t xml:space="preserve">Alicia will put together a flyer and will prepare to launch this on Facebook </w:t>
      </w:r>
    </w:p>
    <w:p w14:paraId="3A70E60C" w14:textId="48C8BFA2" w:rsidR="00140A01" w:rsidRDefault="02901050" w:rsidP="5CE57541">
      <w:pPr>
        <w:pStyle w:val="ListParagraph"/>
        <w:numPr>
          <w:ilvl w:val="0"/>
          <w:numId w:val="1"/>
        </w:numPr>
        <w:rPr>
          <w:rFonts w:eastAsiaTheme="minorEastAsia"/>
        </w:rPr>
      </w:pPr>
      <w:r w:rsidRPr="02901050">
        <w:rPr>
          <w:rFonts w:ascii="Calibri" w:eastAsia="Calibri" w:hAnsi="Calibri" w:cs="Calibri"/>
        </w:rPr>
        <w:t>Poker Run</w:t>
      </w:r>
    </w:p>
    <w:p w14:paraId="1775BE09" w14:textId="53A8DB56" w:rsidR="00140A01" w:rsidRDefault="02901050" w:rsidP="5CE57541">
      <w:pPr>
        <w:pStyle w:val="ListParagraph"/>
        <w:numPr>
          <w:ilvl w:val="1"/>
          <w:numId w:val="1"/>
        </w:numPr>
      </w:pPr>
      <w:r w:rsidRPr="02901050">
        <w:rPr>
          <w:rFonts w:ascii="Calibri" w:eastAsia="Calibri" w:hAnsi="Calibri" w:cs="Calibri"/>
        </w:rPr>
        <w:t>Saturday, October 10</w:t>
      </w:r>
      <w:r w:rsidRPr="02901050">
        <w:rPr>
          <w:rFonts w:ascii="Calibri" w:eastAsia="Calibri" w:hAnsi="Calibri" w:cs="Calibri"/>
          <w:vertAlign w:val="superscript"/>
        </w:rPr>
        <w:t>th</w:t>
      </w:r>
      <w:r w:rsidRPr="02901050">
        <w:rPr>
          <w:rFonts w:ascii="Calibri" w:eastAsia="Calibri" w:hAnsi="Calibri" w:cs="Calibri"/>
        </w:rPr>
        <w:t xml:space="preserve"> </w:t>
      </w:r>
    </w:p>
    <w:p w14:paraId="1FF0C499" w14:textId="07823A69" w:rsidR="00140A01" w:rsidRDefault="02901050" w:rsidP="5CE57541">
      <w:pPr>
        <w:pStyle w:val="ListParagraph"/>
        <w:numPr>
          <w:ilvl w:val="1"/>
          <w:numId w:val="1"/>
        </w:numPr>
        <w:rPr>
          <w:rFonts w:eastAsiaTheme="minorEastAsia"/>
        </w:rPr>
      </w:pPr>
      <w:r w:rsidRPr="02901050">
        <w:rPr>
          <w:rFonts w:ascii="Calibri" w:eastAsia="Calibri" w:hAnsi="Calibri" w:cs="Calibri"/>
        </w:rPr>
        <w:t xml:space="preserve">Could be managed with social distancing </w:t>
      </w:r>
    </w:p>
    <w:p w14:paraId="0473AAA3" w14:textId="674F409A" w:rsidR="00140A01" w:rsidRDefault="02901050" w:rsidP="5CE57541">
      <w:pPr>
        <w:pStyle w:val="ListParagraph"/>
        <w:numPr>
          <w:ilvl w:val="1"/>
          <w:numId w:val="1"/>
        </w:numPr>
        <w:rPr>
          <w:rFonts w:eastAsiaTheme="minorEastAsia"/>
        </w:rPr>
      </w:pPr>
      <w:r w:rsidRPr="02901050">
        <w:rPr>
          <w:rFonts w:ascii="Calibri" w:eastAsia="Calibri" w:hAnsi="Calibri" w:cs="Calibri"/>
        </w:rPr>
        <w:t>Alicia will confirm with Troy where this will start in order to create flyers</w:t>
      </w:r>
    </w:p>
    <w:p w14:paraId="658A3511" w14:textId="12427088" w:rsidR="00140A01" w:rsidRDefault="02901050" w:rsidP="5CE57541">
      <w:pPr>
        <w:pStyle w:val="ListParagraph"/>
        <w:numPr>
          <w:ilvl w:val="1"/>
          <w:numId w:val="1"/>
        </w:numPr>
      </w:pPr>
      <w:r w:rsidRPr="02901050">
        <w:rPr>
          <w:rFonts w:ascii="Calibri" w:eastAsia="Calibri" w:hAnsi="Calibri" w:cs="Calibri"/>
        </w:rPr>
        <w:t xml:space="preserve">The Board needs to start working on T-shirt sponsors and will soon have flyers to use when speaking with sponsors </w:t>
      </w:r>
    </w:p>
    <w:p w14:paraId="44A97C67" w14:textId="3ED6BDA0" w:rsidR="00140A01" w:rsidRDefault="02901050" w:rsidP="5CE57541">
      <w:pPr>
        <w:pStyle w:val="ListParagraph"/>
        <w:numPr>
          <w:ilvl w:val="0"/>
          <w:numId w:val="1"/>
        </w:numPr>
        <w:rPr>
          <w:rFonts w:eastAsiaTheme="minorEastAsia"/>
        </w:rPr>
      </w:pPr>
      <w:r w:rsidRPr="02901050">
        <w:rPr>
          <w:rFonts w:ascii="Calibri" w:eastAsia="Calibri" w:hAnsi="Calibri" w:cs="Calibri"/>
        </w:rPr>
        <w:t>Strategic Plan</w:t>
      </w:r>
    </w:p>
    <w:p w14:paraId="3CB20FCB" w14:textId="345D6CAF" w:rsidR="00140A01" w:rsidRDefault="02901050" w:rsidP="5CE57541">
      <w:pPr>
        <w:pStyle w:val="ListParagraph"/>
        <w:numPr>
          <w:ilvl w:val="1"/>
          <w:numId w:val="1"/>
        </w:numPr>
        <w:rPr>
          <w:rFonts w:eastAsiaTheme="minorEastAsia"/>
        </w:rPr>
      </w:pPr>
      <w:r w:rsidRPr="02901050">
        <w:rPr>
          <w:rFonts w:ascii="Calibri" w:eastAsia="Calibri" w:hAnsi="Calibri" w:cs="Calibri"/>
        </w:rPr>
        <w:t>If anyone has any comments or questions, they can be sent to Alicia</w:t>
      </w:r>
    </w:p>
    <w:p w14:paraId="09AC6AEB" w14:textId="5E534063" w:rsidR="00140A01" w:rsidRDefault="02901050" w:rsidP="5CE57541">
      <w:pPr>
        <w:pStyle w:val="ListParagraph"/>
        <w:numPr>
          <w:ilvl w:val="1"/>
          <w:numId w:val="1"/>
        </w:numPr>
      </w:pPr>
      <w:r w:rsidRPr="02901050">
        <w:rPr>
          <w:rFonts w:ascii="Calibri" w:eastAsia="Calibri" w:hAnsi="Calibri" w:cs="Calibri"/>
        </w:rPr>
        <w:t>Alicia will revise the Strategic Plan and send out for the Board to review and approve during the August Board Meeting</w:t>
      </w:r>
    </w:p>
    <w:p w14:paraId="19F4E296" w14:textId="3E595086" w:rsidR="00140A01" w:rsidRDefault="02901050" w:rsidP="5CE57541">
      <w:pPr>
        <w:pStyle w:val="ListParagraph"/>
        <w:numPr>
          <w:ilvl w:val="0"/>
          <w:numId w:val="1"/>
        </w:numPr>
        <w:spacing w:after="0"/>
        <w:rPr>
          <w:rFonts w:eastAsiaTheme="minorEastAsia"/>
        </w:rPr>
      </w:pPr>
      <w:r w:rsidRPr="02901050">
        <w:rPr>
          <w:rFonts w:ascii="Calibri" w:eastAsia="Calibri" w:hAnsi="Calibri" w:cs="Calibri"/>
        </w:rPr>
        <w:t>Board Members</w:t>
      </w:r>
    </w:p>
    <w:p w14:paraId="10838A03" w14:textId="6976881E" w:rsidR="00140A01" w:rsidRDefault="02901050" w:rsidP="5CE57541">
      <w:pPr>
        <w:pStyle w:val="ListParagraph"/>
        <w:numPr>
          <w:ilvl w:val="1"/>
          <w:numId w:val="1"/>
        </w:numPr>
      </w:pPr>
      <w:r w:rsidRPr="02901050">
        <w:rPr>
          <w:rFonts w:ascii="Calibri" w:eastAsia="Calibri" w:hAnsi="Calibri" w:cs="Calibri"/>
        </w:rPr>
        <w:t>We may want to update our Bylaws regarding term limits</w:t>
      </w:r>
    </w:p>
    <w:p w14:paraId="7FD348F4" w14:textId="3C3B787F" w:rsidR="00140A01" w:rsidRDefault="02901050" w:rsidP="5CE57541">
      <w:pPr>
        <w:pStyle w:val="ListParagraph"/>
        <w:numPr>
          <w:ilvl w:val="1"/>
          <w:numId w:val="1"/>
        </w:numPr>
      </w:pPr>
      <w:r w:rsidRPr="02901050">
        <w:rPr>
          <w:rFonts w:ascii="Calibri" w:eastAsia="Calibri" w:hAnsi="Calibri" w:cs="Calibri"/>
        </w:rPr>
        <w:t>Board Members</w:t>
      </w:r>
    </w:p>
    <w:p w14:paraId="7175B430" w14:textId="27F97BFD" w:rsidR="00140A01" w:rsidRDefault="02901050" w:rsidP="5CE57541">
      <w:pPr>
        <w:pStyle w:val="ListParagraph"/>
        <w:numPr>
          <w:ilvl w:val="1"/>
          <w:numId w:val="1"/>
        </w:numPr>
        <w:rPr>
          <w:rFonts w:eastAsiaTheme="minorEastAsia"/>
        </w:rPr>
      </w:pPr>
      <w:r w:rsidRPr="02901050">
        <w:rPr>
          <w:rFonts w:ascii="Calibri" w:eastAsia="Calibri" w:hAnsi="Calibri" w:cs="Calibri"/>
        </w:rPr>
        <w:t>We need to proceed with recruiting Board Members.  We have room for one or two members willing to participate in Board Meetings and help with fundraising</w:t>
      </w:r>
    </w:p>
    <w:p w14:paraId="6090BC6E" w14:textId="06500F12" w:rsidR="00140A01" w:rsidRDefault="02901050" w:rsidP="5CE57541">
      <w:pPr>
        <w:pStyle w:val="ListParagraph"/>
        <w:numPr>
          <w:ilvl w:val="1"/>
          <w:numId w:val="1"/>
        </w:numPr>
        <w:rPr>
          <w:rFonts w:eastAsiaTheme="minorEastAsia"/>
        </w:rPr>
      </w:pPr>
      <w:r w:rsidRPr="02901050">
        <w:rPr>
          <w:rFonts w:ascii="Calibri" w:eastAsia="Calibri" w:hAnsi="Calibri" w:cs="Calibri"/>
        </w:rPr>
        <w:t>September 8</w:t>
      </w:r>
      <w:r w:rsidRPr="02901050">
        <w:rPr>
          <w:rFonts w:ascii="Calibri" w:eastAsia="Calibri" w:hAnsi="Calibri" w:cs="Calibri"/>
          <w:vertAlign w:val="superscript"/>
        </w:rPr>
        <w:t>th</w:t>
      </w:r>
      <w:r w:rsidRPr="02901050">
        <w:rPr>
          <w:rFonts w:ascii="Calibri" w:eastAsia="Calibri" w:hAnsi="Calibri" w:cs="Calibri"/>
        </w:rPr>
        <w:t xml:space="preserve"> will mark Sara’s 6-year anniversary on the Board, and she may move to an advisory role following the expiration of her term</w:t>
      </w:r>
    </w:p>
    <w:p w14:paraId="004DC631" w14:textId="6BC52166" w:rsidR="00140A01" w:rsidRDefault="02901050" w:rsidP="5CE57541">
      <w:pPr>
        <w:pStyle w:val="ListParagraph"/>
        <w:numPr>
          <w:ilvl w:val="1"/>
          <w:numId w:val="1"/>
        </w:numPr>
        <w:rPr>
          <w:rFonts w:eastAsiaTheme="minorEastAsia"/>
        </w:rPr>
      </w:pPr>
      <w:r w:rsidRPr="02901050">
        <w:rPr>
          <w:rFonts w:ascii="Calibri" w:eastAsia="Calibri" w:hAnsi="Calibri" w:cs="Calibri"/>
        </w:rPr>
        <w:t xml:space="preserve">Retired Board Members could continue to participate and support the organization via committees (Consulting Committee / Gala Committee / Advisory Committee) </w:t>
      </w:r>
    </w:p>
    <w:p w14:paraId="03E4EF1F" w14:textId="3136B2E1" w:rsidR="00140A01" w:rsidRDefault="02901050" w:rsidP="5CE57541">
      <w:pPr>
        <w:pStyle w:val="ListParagraph"/>
        <w:numPr>
          <w:ilvl w:val="1"/>
          <w:numId w:val="1"/>
        </w:numPr>
        <w:rPr>
          <w:rFonts w:eastAsiaTheme="minorEastAsia"/>
        </w:rPr>
      </w:pPr>
      <w:r w:rsidRPr="02901050">
        <w:rPr>
          <w:rFonts w:ascii="Calibri" w:eastAsia="Calibri" w:hAnsi="Calibri" w:cs="Calibri"/>
        </w:rPr>
        <w:t>If the bylaws don’t currently support it, the Board can discuss and vote to change it</w:t>
      </w:r>
    </w:p>
    <w:p w14:paraId="5DA1D9AD" w14:textId="1BFF0978" w:rsidR="00140A01" w:rsidRDefault="02901050" w:rsidP="5CE57541">
      <w:pPr>
        <w:pStyle w:val="ListParagraph"/>
        <w:numPr>
          <w:ilvl w:val="1"/>
          <w:numId w:val="1"/>
        </w:numPr>
        <w:rPr>
          <w:rFonts w:eastAsiaTheme="minorEastAsia"/>
        </w:rPr>
      </w:pPr>
      <w:r w:rsidRPr="02901050">
        <w:rPr>
          <w:rFonts w:ascii="Calibri" w:eastAsia="Calibri" w:hAnsi="Calibri" w:cs="Calibri"/>
        </w:rPr>
        <w:t>A copy of the bylaws can be found in the email where these minutes were distributed</w:t>
      </w:r>
    </w:p>
    <w:p w14:paraId="134A1098" w14:textId="6542EFA5" w:rsidR="00140A01" w:rsidRDefault="02901050" w:rsidP="5CE57541">
      <w:pPr>
        <w:pStyle w:val="ListParagraph"/>
        <w:numPr>
          <w:ilvl w:val="1"/>
          <w:numId w:val="1"/>
        </w:numPr>
      </w:pPr>
      <w:r w:rsidRPr="02901050">
        <w:rPr>
          <w:rFonts w:ascii="Calibri" w:eastAsia="Calibri" w:hAnsi="Calibri" w:cs="Calibri"/>
        </w:rPr>
        <w:t>Alicia will add a review of the Bylaws to the August agenda</w:t>
      </w:r>
    </w:p>
    <w:p w14:paraId="7B7995EF" w14:textId="07916476" w:rsidR="00140A01" w:rsidRDefault="02901050" w:rsidP="5CE57541">
      <w:pPr>
        <w:pStyle w:val="ListParagraph"/>
        <w:numPr>
          <w:ilvl w:val="1"/>
          <w:numId w:val="1"/>
        </w:numPr>
      </w:pPr>
      <w:r w:rsidRPr="02901050">
        <w:rPr>
          <w:rFonts w:ascii="Calibri" w:eastAsia="Calibri" w:hAnsi="Calibri" w:cs="Calibri"/>
        </w:rPr>
        <w:t>Board Portal – Alicia will touch base with Melanie on where this stands and what is needed to move it forward</w:t>
      </w:r>
    </w:p>
    <w:p w14:paraId="25020A9A" w14:textId="753055F7" w:rsidR="00140A01" w:rsidRDefault="02901050" w:rsidP="5CE57541">
      <w:pPr>
        <w:pStyle w:val="ListParagraph"/>
        <w:numPr>
          <w:ilvl w:val="0"/>
          <w:numId w:val="1"/>
        </w:numPr>
      </w:pPr>
      <w:r w:rsidRPr="02901050">
        <w:rPr>
          <w:rFonts w:ascii="Calibri" w:eastAsia="Calibri" w:hAnsi="Calibri" w:cs="Calibri"/>
        </w:rPr>
        <w:t>Training Class</w:t>
      </w:r>
    </w:p>
    <w:p w14:paraId="0532138F" w14:textId="51EAC8AA" w:rsidR="00140A01" w:rsidRDefault="02901050" w:rsidP="5CE57541">
      <w:pPr>
        <w:pStyle w:val="ListParagraph"/>
        <w:numPr>
          <w:ilvl w:val="1"/>
          <w:numId w:val="1"/>
        </w:numPr>
      </w:pPr>
      <w:r w:rsidRPr="02901050">
        <w:rPr>
          <w:rFonts w:ascii="Calibri" w:eastAsia="Calibri" w:hAnsi="Calibri" w:cs="Calibri"/>
        </w:rPr>
        <w:t xml:space="preserve">Next class begins with online class the week of Labor Day and in person beginning the following week </w:t>
      </w:r>
    </w:p>
    <w:p w14:paraId="5642C395" w14:textId="164FC256" w:rsidR="00140A01" w:rsidRDefault="02901050" w:rsidP="5CE57541">
      <w:pPr>
        <w:pStyle w:val="ListParagraph"/>
        <w:numPr>
          <w:ilvl w:val="0"/>
          <w:numId w:val="1"/>
        </w:numPr>
        <w:rPr>
          <w:rFonts w:eastAsiaTheme="minorEastAsia"/>
          <w:b/>
          <w:bCs/>
          <w:color w:val="FF0000"/>
        </w:rPr>
      </w:pPr>
      <w:r w:rsidRPr="02901050">
        <w:rPr>
          <w:rFonts w:ascii="Calibri" w:eastAsia="Calibri" w:hAnsi="Calibri" w:cs="Calibri"/>
          <w:b/>
          <w:bCs/>
          <w:color w:val="FF0000"/>
        </w:rPr>
        <w:t>Next Peer Support Meeting is 6pm on Monday, July 27</w:t>
      </w:r>
      <w:r w:rsidRPr="02901050">
        <w:rPr>
          <w:rFonts w:ascii="Calibri" w:eastAsia="Calibri" w:hAnsi="Calibri" w:cs="Calibri"/>
          <w:b/>
          <w:bCs/>
          <w:color w:val="FF0000"/>
          <w:vertAlign w:val="superscript"/>
        </w:rPr>
        <w:t>th</w:t>
      </w:r>
      <w:r w:rsidRPr="02901050">
        <w:rPr>
          <w:rFonts w:ascii="Calibri" w:eastAsia="Calibri" w:hAnsi="Calibri" w:cs="Calibri"/>
          <w:color w:val="FF0000"/>
        </w:rPr>
        <w:t xml:space="preserve"> </w:t>
      </w:r>
      <w:r w:rsidRPr="02901050">
        <w:rPr>
          <w:rFonts w:ascii="Calibri" w:eastAsia="Calibri" w:hAnsi="Calibri" w:cs="Calibri"/>
        </w:rPr>
        <w:t>– information will go out on the 15</w:t>
      </w:r>
      <w:r w:rsidRPr="02901050">
        <w:rPr>
          <w:rFonts w:ascii="Calibri" w:eastAsia="Calibri" w:hAnsi="Calibri" w:cs="Calibri"/>
          <w:vertAlign w:val="superscript"/>
        </w:rPr>
        <w:t>th</w:t>
      </w:r>
      <w:r w:rsidRPr="02901050">
        <w:rPr>
          <w:rFonts w:ascii="Calibri" w:eastAsia="Calibri" w:hAnsi="Calibri" w:cs="Calibri"/>
        </w:rPr>
        <w:t xml:space="preserve"> - Guest speaker will be from Foster Care &amp; Adoptive Care Coalition on extreme recruiting.    The meeting will be held via Zoom – RSVP to receive the Zoom link that day</w:t>
      </w:r>
    </w:p>
    <w:p w14:paraId="6F98265F" w14:textId="45F0529A" w:rsidR="00140A01" w:rsidRDefault="02901050" w:rsidP="5CE57541">
      <w:pPr>
        <w:pStyle w:val="ListParagraph"/>
        <w:numPr>
          <w:ilvl w:val="0"/>
          <w:numId w:val="1"/>
        </w:numPr>
        <w:rPr>
          <w:rFonts w:eastAsiaTheme="minorEastAsia"/>
        </w:rPr>
      </w:pPr>
      <w:r w:rsidRPr="02901050">
        <w:rPr>
          <w:rFonts w:ascii="Calibri" w:eastAsia="Calibri" w:hAnsi="Calibri" w:cs="Calibri"/>
        </w:rPr>
        <w:t>Meeting adjourned at 7:28pm.</w:t>
      </w:r>
    </w:p>
    <w:p w14:paraId="43B1A47D" w14:textId="50AE9BF0" w:rsidR="00140A01" w:rsidRDefault="5CE57541" w:rsidP="5CE57541">
      <w:pPr>
        <w:spacing w:line="276" w:lineRule="auto"/>
      </w:pPr>
      <w:r w:rsidRPr="5CE57541">
        <w:rPr>
          <w:rFonts w:ascii="Calibri" w:eastAsia="Calibri" w:hAnsi="Calibri" w:cs="Calibri"/>
        </w:rPr>
        <w:t>Board Member Meetings - Contact Information:</w:t>
      </w:r>
    </w:p>
    <w:p w14:paraId="350BF214" w14:textId="22F7C449" w:rsidR="00140A01" w:rsidRDefault="5CE57541" w:rsidP="5CE57541">
      <w:pPr>
        <w:spacing w:line="276" w:lineRule="auto"/>
      </w:pPr>
      <w:r w:rsidRPr="5CE57541">
        <w:rPr>
          <w:rFonts w:ascii="Calibri" w:eastAsia="Calibri" w:hAnsi="Calibri" w:cs="Calibri"/>
        </w:rPr>
        <w:t xml:space="preserve">Alicia </w:t>
      </w:r>
      <w:proofErr w:type="spellStart"/>
      <w:r w:rsidRPr="5CE57541">
        <w:rPr>
          <w:rFonts w:ascii="Calibri" w:eastAsia="Calibri" w:hAnsi="Calibri" w:cs="Calibri"/>
        </w:rPr>
        <w:t>Knickman</w:t>
      </w:r>
      <w:proofErr w:type="spellEnd"/>
      <w:r w:rsidRPr="5CE57541">
        <w:rPr>
          <w:rFonts w:ascii="Calibri" w:eastAsia="Calibri" w:hAnsi="Calibri" w:cs="Calibri"/>
        </w:rPr>
        <w:t xml:space="preserve"> – (314) 409-2880</w:t>
      </w:r>
    </w:p>
    <w:p w14:paraId="015892F0" w14:textId="1B38AD83" w:rsidR="00140A01" w:rsidRDefault="5CE57541" w:rsidP="5CE57541">
      <w:pPr>
        <w:spacing w:line="276" w:lineRule="auto"/>
      </w:pPr>
      <w:r w:rsidRPr="5CE57541">
        <w:rPr>
          <w:rFonts w:ascii="Calibri" w:eastAsia="Calibri" w:hAnsi="Calibri" w:cs="Calibri"/>
        </w:rPr>
        <w:t xml:space="preserve">Brandon </w:t>
      </w:r>
      <w:proofErr w:type="spellStart"/>
      <w:r w:rsidRPr="5CE57541">
        <w:rPr>
          <w:rFonts w:ascii="Calibri" w:eastAsia="Calibri" w:hAnsi="Calibri" w:cs="Calibri"/>
        </w:rPr>
        <w:t>Moonier</w:t>
      </w:r>
      <w:proofErr w:type="spellEnd"/>
      <w:r w:rsidRPr="5CE57541">
        <w:rPr>
          <w:rFonts w:ascii="Calibri" w:eastAsia="Calibri" w:hAnsi="Calibri" w:cs="Calibri"/>
        </w:rPr>
        <w:t xml:space="preserve"> – (314) 566-1013</w:t>
      </w:r>
    </w:p>
    <w:p w14:paraId="5C7D92E6" w14:textId="6FA680D2" w:rsidR="00140A01" w:rsidRDefault="5CE57541" w:rsidP="5CE57541">
      <w:pPr>
        <w:spacing w:line="276" w:lineRule="auto"/>
      </w:pPr>
      <w:r w:rsidRPr="5CE57541">
        <w:rPr>
          <w:rFonts w:ascii="Calibri" w:eastAsia="Calibri" w:hAnsi="Calibri" w:cs="Calibri"/>
        </w:rPr>
        <w:lastRenderedPageBreak/>
        <w:t xml:space="preserve">Marita Anne </w:t>
      </w:r>
      <w:proofErr w:type="spellStart"/>
      <w:r w:rsidRPr="5CE57541">
        <w:rPr>
          <w:rFonts w:ascii="Calibri" w:eastAsia="Calibri" w:hAnsi="Calibri" w:cs="Calibri"/>
        </w:rPr>
        <w:t>Marrah</w:t>
      </w:r>
      <w:proofErr w:type="spellEnd"/>
      <w:r w:rsidRPr="5CE57541">
        <w:rPr>
          <w:rFonts w:ascii="Calibri" w:eastAsia="Calibri" w:hAnsi="Calibri" w:cs="Calibri"/>
        </w:rPr>
        <w:t xml:space="preserve"> – (314) 732-8595</w:t>
      </w:r>
    </w:p>
    <w:p w14:paraId="3444EF0A" w14:textId="25F34663" w:rsidR="00140A01" w:rsidRDefault="5CE57541" w:rsidP="5CE57541">
      <w:pPr>
        <w:spacing w:line="276" w:lineRule="auto"/>
      </w:pPr>
      <w:r w:rsidRPr="5CE57541">
        <w:rPr>
          <w:rFonts w:ascii="Calibri" w:eastAsia="Calibri" w:hAnsi="Calibri" w:cs="Calibri"/>
        </w:rPr>
        <w:t>Troy Anderson – (314) 304-1106</w:t>
      </w:r>
    </w:p>
    <w:p w14:paraId="48643246" w14:textId="2A5E0D2F" w:rsidR="00140A01" w:rsidRDefault="5CE57541" w:rsidP="5CE57541">
      <w:pPr>
        <w:spacing w:line="276" w:lineRule="auto"/>
      </w:pPr>
      <w:r w:rsidRPr="5CE57541">
        <w:rPr>
          <w:rFonts w:ascii="Calibri" w:eastAsia="Calibri" w:hAnsi="Calibri" w:cs="Calibri"/>
        </w:rPr>
        <w:t xml:space="preserve">Sara </w:t>
      </w:r>
      <w:proofErr w:type="spellStart"/>
      <w:r w:rsidRPr="5CE57541">
        <w:rPr>
          <w:rFonts w:ascii="Calibri" w:eastAsia="Calibri" w:hAnsi="Calibri" w:cs="Calibri"/>
        </w:rPr>
        <w:t>Govero</w:t>
      </w:r>
      <w:proofErr w:type="spellEnd"/>
      <w:r w:rsidRPr="5CE57541">
        <w:rPr>
          <w:rFonts w:ascii="Calibri" w:eastAsia="Calibri" w:hAnsi="Calibri" w:cs="Calibri"/>
        </w:rPr>
        <w:t xml:space="preserve"> – (314) 570-9899</w:t>
      </w:r>
    </w:p>
    <w:p w14:paraId="75667F50" w14:textId="54E1D106" w:rsidR="00140A01" w:rsidRDefault="5CE57541" w:rsidP="5CE57541">
      <w:pPr>
        <w:spacing w:line="276" w:lineRule="auto"/>
      </w:pPr>
      <w:r w:rsidRPr="5CE57541">
        <w:rPr>
          <w:rFonts w:ascii="Calibri" w:eastAsia="Calibri" w:hAnsi="Calibri" w:cs="Calibri"/>
        </w:rPr>
        <w:t xml:space="preserve">Tammy </w:t>
      </w:r>
      <w:proofErr w:type="spellStart"/>
      <w:r w:rsidRPr="5CE57541">
        <w:rPr>
          <w:rFonts w:ascii="Calibri" w:eastAsia="Calibri" w:hAnsi="Calibri" w:cs="Calibri"/>
        </w:rPr>
        <w:t>Ablan</w:t>
      </w:r>
      <w:proofErr w:type="spellEnd"/>
      <w:r w:rsidRPr="5CE57541">
        <w:rPr>
          <w:rFonts w:ascii="Calibri" w:eastAsia="Calibri" w:hAnsi="Calibri" w:cs="Calibri"/>
        </w:rPr>
        <w:t xml:space="preserve"> – (314) 724-7801</w:t>
      </w:r>
    </w:p>
    <w:p w14:paraId="6E67F9B8" w14:textId="15B7019A" w:rsidR="00140A01" w:rsidRDefault="5CE57541" w:rsidP="5CE57541">
      <w:pPr>
        <w:spacing w:line="276" w:lineRule="auto"/>
      </w:pPr>
      <w:r w:rsidRPr="5CE57541">
        <w:rPr>
          <w:rFonts w:ascii="Calibri" w:eastAsia="Calibri" w:hAnsi="Calibri" w:cs="Calibri"/>
        </w:rPr>
        <w:t>Steve Williams – (314) 971-0399</w:t>
      </w:r>
    </w:p>
    <w:p w14:paraId="617070F4" w14:textId="2120E4AE" w:rsidR="00140A01" w:rsidRDefault="5CE57541" w:rsidP="5CE57541">
      <w:pPr>
        <w:spacing w:line="276" w:lineRule="auto"/>
      </w:pPr>
      <w:r w:rsidRPr="5CE57541">
        <w:rPr>
          <w:rFonts w:ascii="Calibri" w:eastAsia="Calibri" w:hAnsi="Calibri" w:cs="Calibri"/>
        </w:rPr>
        <w:t xml:space="preserve">Susan </w:t>
      </w:r>
      <w:proofErr w:type="spellStart"/>
      <w:r w:rsidRPr="5CE57541">
        <w:rPr>
          <w:rFonts w:ascii="Calibri" w:eastAsia="Calibri" w:hAnsi="Calibri" w:cs="Calibri"/>
        </w:rPr>
        <w:t>Tuggle</w:t>
      </w:r>
      <w:proofErr w:type="spellEnd"/>
      <w:r w:rsidRPr="5CE57541">
        <w:rPr>
          <w:rFonts w:ascii="Calibri" w:eastAsia="Calibri" w:hAnsi="Calibri" w:cs="Calibri"/>
        </w:rPr>
        <w:t xml:space="preserve"> – (314) 239-4831</w:t>
      </w:r>
    </w:p>
    <w:p w14:paraId="5CA54943" w14:textId="075A7C8B" w:rsidR="00140A01" w:rsidRDefault="5CE57541" w:rsidP="5CE57541">
      <w:pPr>
        <w:spacing w:line="276" w:lineRule="auto"/>
      </w:pPr>
      <w:r w:rsidRPr="5CE57541">
        <w:rPr>
          <w:rFonts w:ascii="Calibri" w:eastAsia="Calibri" w:hAnsi="Calibri" w:cs="Calibri"/>
        </w:rPr>
        <w:t>Melanie Brady – (309) 824-4744</w:t>
      </w:r>
    </w:p>
    <w:p w14:paraId="577CEA95" w14:textId="48CC0008" w:rsidR="00140A01" w:rsidRDefault="5CE57541" w:rsidP="5CE57541">
      <w:pPr>
        <w:spacing w:line="276" w:lineRule="auto"/>
      </w:pPr>
      <w:r w:rsidRPr="5CE57541">
        <w:rPr>
          <w:rFonts w:ascii="Calibri" w:eastAsia="Calibri" w:hAnsi="Calibri" w:cs="Calibri"/>
        </w:rPr>
        <w:t xml:space="preserve">Donna </w:t>
      </w:r>
      <w:proofErr w:type="spellStart"/>
      <w:r w:rsidRPr="5CE57541">
        <w:rPr>
          <w:rFonts w:ascii="Calibri" w:eastAsia="Calibri" w:hAnsi="Calibri" w:cs="Calibri"/>
        </w:rPr>
        <w:t>Goede</w:t>
      </w:r>
      <w:proofErr w:type="spellEnd"/>
      <w:r w:rsidRPr="5CE57541">
        <w:rPr>
          <w:rFonts w:ascii="Calibri" w:eastAsia="Calibri" w:hAnsi="Calibri" w:cs="Calibri"/>
        </w:rPr>
        <w:t xml:space="preserve"> – (314) 623-4026</w:t>
      </w:r>
    </w:p>
    <w:p w14:paraId="2C078E63" w14:textId="6B00642F" w:rsidR="00140A01" w:rsidRDefault="00140A01" w:rsidP="5CE57541"/>
    <w:sectPr w:rsidR="0014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161B"/>
    <w:multiLevelType w:val="hybridMultilevel"/>
    <w:tmpl w:val="904E6550"/>
    <w:lvl w:ilvl="0" w:tplc="0F904A0C">
      <w:start w:val="1"/>
      <w:numFmt w:val="decimal"/>
      <w:lvlText w:val="%1."/>
      <w:lvlJc w:val="left"/>
      <w:pPr>
        <w:ind w:left="720" w:hanging="360"/>
      </w:pPr>
    </w:lvl>
    <w:lvl w:ilvl="1" w:tplc="0EA09166">
      <w:start w:val="1"/>
      <w:numFmt w:val="lowerLetter"/>
      <w:lvlText w:val="%2."/>
      <w:lvlJc w:val="left"/>
      <w:pPr>
        <w:ind w:left="1440" w:hanging="360"/>
      </w:pPr>
    </w:lvl>
    <w:lvl w:ilvl="2" w:tplc="5A306A1E">
      <w:start w:val="1"/>
      <w:numFmt w:val="lowerRoman"/>
      <w:lvlText w:val="%3."/>
      <w:lvlJc w:val="left"/>
      <w:pPr>
        <w:ind w:left="2160" w:hanging="180"/>
      </w:pPr>
    </w:lvl>
    <w:lvl w:ilvl="3" w:tplc="7908A7C8">
      <w:start w:val="1"/>
      <w:numFmt w:val="decimal"/>
      <w:lvlText w:val="%4."/>
      <w:lvlJc w:val="left"/>
      <w:pPr>
        <w:ind w:left="2880" w:hanging="360"/>
      </w:pPr>
    </w:lvl>
    <w:lvl w:ilvl="4" w:tplc="370885D2">
      <w:start w:val="1"/>
      <w:numFmt w:val="lowerLetter"/>
      <w:lvlText w:val="%5."/>
      <w:lvlJc w:val="left"/>
      <w:pPr>
        <w:ind w:left="3600" w:hanging="360"/>
      </w:pPr>
    </w:lvl>
    <w:lvl w:ilvl="5" w:tplc="64962950">
      <w:start w:val="1"/>
      <w:numFmt w:val="lowerRoman"/>
      <w:lvlText w:val="%6."/>
      <w:lvlJc w:val="right"/>
      <w:pPr>
        <w:ind w:left="4320" w:hanging="180"/>
      </w:pPr>
    </w:lvl>
    <w:lvl w:ilvl="6" w:tplc="58F2BD00">
      <w:start w:val="1"/>
      <w:numFmt w:val="decimal"/>
      <w:lvlText w:val="%7."/>
      <w:lvlJc w:val="left"/>
      <w:pPr>
        <w:ind w:left="5040" w:hanging="360"/>
      </w:pPr>
    </w:lvl>
    <w:lvl w:ilvl="7" w:tplc="59AEC4D8">
      <w:start w:val="1"/>
      <w:numFmt w:val="lowerLetter"/>
      <w:lvlText w:val="%8."/>
      <w:lvlJc w:val="left"/>
      <w:pPr>
        <w:ind w:left="5760" w:hanging="360"/>
      </w:pPr>
    </w:lvl>
    <w:lvl w:ilvl="8" w:tplc="28D003A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140A01"/>
    <w:rsid w:val="00D35E45"/>
    <w:rsid w:val="02901050"/>
    <w:rsid w:val="55C83F62"/>
    <w:rsid w:val="5ADE5164"/>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2020-07-21T18:26:00Z</dcterms:created>
  <dcterms:modified xsi:type="dcterms:W3CDTF">2020-07-21T18:26:00Z</dcterms:modified>
</cp:coreProperties>
</file>