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370AD8">
        <w:rPr>
          <w:b/>
          <w:sz w:val="28"/>
          <w:szCs w:val="28"/>
        </w:rPr>
        <w:t>February 9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9535BA">
        <w:rPr>
          <w:b/>
          <w:sz w:val="28"/>
          <w:szCs w:val="28"/>
        </w:rPr>
        <w:t xml:space="preserve">Melanie Brady,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212077">
        <w:rPr>
          <w:b/>
          <w:sz w:val="28"/>
          <w:szCs w:val="28"/>
        </w:rPr>
        <w:t>January 2021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>inutes</w:t>
      </w:r>
    </w:p>
    <w:p w:rsidR="00763D6A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</w:t>
      </w:r>
      <w:r w:rsidR="00212077">
        <w:rPr>
          <w:b/>
          <w:sz w:val="28"/>
          <w:szCs w:val="28"/>
        </w:rPr>
        <w:t>Alicia</w:t>
      </w:r>
      <w:r w:rsidR="00E130B0" w:rsidRPr="00F91AA8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212077">
        <w:rPr>
          <w:b/>
          <w:sz w:val="28"/>
          <w:szCs w:val="28"/>
        </w:rPr>
        <w:t>January</w:t>
      </w:r>
      <w:r w:rsidR="004F5F4B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D91131" w:rsidRDefault="00D91131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VOCA funding update (Alicia)</w:t>
      </w:r>
      <w:bookmarkStart w:id="0" w:name="_GoBack"/>
      <w:bookmarkEnd w:id="0"/>
    </w:p>
    <w:p w:rsidR="00917836" w:rsidRDefault="00917836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Rental space</w:t>
      </w:r>
      <w:r w:rsidR="00FC6CBD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update</w:t>
      </w:r>
      <w:r>
        <w:rPr>
          <w:b/>
          <w:sz w:val="28"/>
          <w:szCs w:val="28"/>
        </w:rPr>
        <w:t xml:space="preserve"> (All)</w:t>
      </w:r>
    </w:p>
    <w:p w:rsidR="00E40244" w:rsidRPr="00FC6CBD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C031B"/>
    <w:rsid w:val="00104BE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640A0"/>
    <w:rsid w:val="00874CF1"/>
    <w:rsid w:val="0088016C"/>
    <w:rsid w:val="008A3716"/>
    <w:rsid w:val="008D18AA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D545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57C2B"/>
    <w:rsid w:val="00D91131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0793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5</cp:revision>
  <cp:lastPrinted>2019-07-09T22:48:00Z</cp:lastPrinted>
  <dcterms:created xsi:type="dcterms:W3CDTF">2021-02-02T22:33:00Z</dcterms:created>
  <dcterms:modified xsi:type="dcterms:W3CDTF">2021-02-04T20:02:00Z</dcterms:modified>
</cp:coreProperties>
</file>